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702C" w14:textId="77777777" w:rsidR="005C315E" w:rsidRDefault="005C315E" w:rsidP="005C315E">
      <w:pPr>
        <w:rPr>
          <w:rFonts w:ascii="Roboto" w:hAnsi="Roboto"/>
        </w:rPr>
      </w:pPr>
    </w:p>
    <w:tbl>
      <w:tblPr>
        <w:tblStyle w:val="TableGrid1"/>
        <w:tblW w:w="99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9"/>
        <w:gridCol w:w="2836"/>
        <w:gridCol w:w="1272"/>
        <w:gridCol w:w="708"/>
        <w:gridCol w:w="464"/>
        <w:gridCol w:w="678"/>
        <w:gridCol w:w="740"/>
        <w:gridCol w:w="111"/>
        <w:gridCol w:w="141"/>
        <w:gridCol w:w="278"/>
        <w:gridCol w:w="2277"/>
      </w:tblGrid>
      <w:tr w:rsidR="005C315E" w:rsidRPr="00DE4016" w14:paraId="6546466A" w14:textId="77777777" w:rsidTr="00F242A8">
        <w:tc>
          <w:tcPr>
            <w:tcW w:w="9924" w:type="dxa"/>
            <w:gridSpan w:val="11"/>
            <w:shd w:val="clear" w:color="auto" w:fill="1B84A6"/>
          </w:tcPr>
          <w:p w14:paraId="36E91995" w14:textId="77777777" w:rsidR="005C315E" w:rsidRDefault="005C315E" w:rsidP="00F242A8">
            <w:pPr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</w:p>
          <w:p w14:paraId="27873B8D" w14:textId="77777777" w:rsidR="005C315E" w:rsidRPr="00DE4016" w:rsidRDefault="005C315E" w:rsidP="00F242A8">
            <w:pPr>
              <w:jc w:val="center"/>
              <w:rPr>
                <w:rFonts w:ascii="Roboto" w:hAnsi="Roboto" w:cs="Calibri"/>
                <w:b/>
                <w:color w:val="FFFFFF" w:themeColor="background1"/>
                <w:sz w:val="28"/>
                <w:szCs w:val="28"/>
              </w:rPr>
            </w:pPr>
            <w:r w:rsidRPr="00DE4016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Local Standard Operating Procedure</w:t>
            </w:r>
            <w:r w:rsidRPr="00DE4016">
              <w:rPr>
                <w:rFonts w:ascii="Roboto" w:hAnsi="Roboto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0A046293" w14:textId="77777777" w:rsidR="005C315E" w:rsidRPr="00DE4016" w:rsidRDefault="005C315E" w:rsidP="00F242A8">
            <w:pPr>
              <w:jc w:val="center"/>
              <w:rPr>
                <w:rFonts w:ascii="Roboto" w:hAnsi="Roboto"/>
                <w:b/>
                <w:sz w:val="24"/>
              </w:rPr>
            </w:pPr>
            <w:r w:rsidRPr="00DE4016">
              <w:rPr>
                <w:rFonts w:ascii="Roboto" w:hAnsi="Roboto" w:cs="Calibri"/>
                <w:b/>
                <w:color w:val="FFFFFF" w:themeColor="background1"/>
                <w:sz w:val="28"/>
                <w:szCs w:val="28"/>
              </w:rPr>
              <w:t xml:space="preserve">Relating to the Prescribed Use of </w:t>
            </w:r>
            <w:r w:rsidRPr="00DE4016">
              <w:rPr>
                <w:rFonts w:ascii="Roboto" w:hAnsi="Roboto"/>
                <w:b/>
                <w:caps/>
                <w:color w:val="FFFFFF" w:themeColor="background1"/>
                <w:sz w:val="28"/>
                <w:szCs w:val="28"/>
              </w:rPr>
              <w:t>1-(2-</w:t>
            </w:r>
            <w:proofErr w:type="gramStart"/>
            <w:r w:rsidRPr="00DE4016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methoxyphenyl)piperazine</w:t>
            </w:r>
            <w:proofErr w:type="gramEnd"/>
            <w:r w:rsidRPr="00DE4016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 xml:space="preserve"> in MDHS25</w:t>
            </w:r>
          </w:p>
        </w:tc>
      </w:tr>
      <w:tr w:rsidR="005C315E" w:rsidRPr="00DE4016" w14:paraId="5C8079A2" w14:textId="77777777" w:rsidTr="00F242A8">
        <w:tc>
          <w:tcPr>
            <w:tcW w:w="9924" w:type="dxa"/>
            <w:gridSpan w:val="11"/>
            <w:tcBorders>
              <w:bottom w:val="single" w:sz="4" w:space="0" w:color="auto"/>
            </w:tcBorders>
          </w:tcPr>
          <w:p w14:paraId="5408465E" w14:textId="77777777" w:rsidR="005C315E" w:rsidRPr="00DE4016" w:rsidRDefault="005C315E" w:rsidP="00F242A8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5C315E" w:rsidRPr="00DE4016" w14:paraId="02A3545E" w14:textId="77777777" w:rsidTr="00F242A8">
        <w:tc>
          <w:tcPr>
            <w:tcW w:w="419" w:type="dxa"/>
            <w:tcBorders>
              <w:right w:val="nil"/>
            </w:tcBorders>
            <w:shd w:val="clear" w:color="auto" w:fill="1B84A6"/>
          </w:tcPr>
          <w:p w14:paraId="47C734DC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b/>
                <w:color w:val="FFFFFF" w:themeColor="background1"/>
              </w:rPr>
            </w:pPr>
            <w:r w:rsidRPr="00DE4016">
              <w:rPr>
                <w:rFonts w:ascii="Roboto" w:hAnsi="Roboto"/>
                <w:b/>
                <w:color w:val="FFFFFF" w:themeColor="background1"/>
              </w:rPr>
              <w:t>1.</w:t>
            </w:r>
          </w:p>
        </w:tc>
        <w:tc>
          <w:tcPr>
            <w:tcW w:w="9505" w:type="dxa"/>
            <w:gridSpan w:val="10"/>
            <w:tcBorders>
              <w:left w:val="nil"/>
            </w:tcBorders>
            <w:shd w:val="clear" w:color="auto" w:fill="1B84A6"/>
          </w:tcPr>
          <w:p w14:paraId="4043C32C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b/>
                <w:color w:val="FFFFFF" w:themeColor="background1"/>
              </w:rPr>
            </w:pPr>
            <w:r w:rsidRPr="00DE4016">
              <w:rPr>
                <w:rFonts w:ascii="Roboto" w:hAnsi="Roboto"/>
                <w:b/>
                <w:color w:val="FFFFFF" w:themeColor="background1"/>
              </w:rPr>
              <w:t>Company Details</w:t>
            </w:r>
          </w:p>
        </w:tc>
      </w:tr>
      <w:tr w:rsidR="005C315E" w:rsidRPr="00DE4016" w14:paraId="4603AF15" w14:textId="77777777" w:rsidTr="00F242A8">
        <w:tc>
          <w:tcPr>
            <w:tcW w:w="419" w:type="dxa"/>
            <w:shd w:val="clear" w:color="auto" w:fill="FFFFFF" w:themeFill="background1"/>
          </w:tcPr>
          <w:p w14:paraId="4EE84468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</w:rPr>
            </w:pPr>
            <w:r w:rsidRPr="00DE4016">
              <w:rPr>
                <w:rFonts w:ascii="Roboto" w:hAnsi="Roboto"/>
              </w:rPr>
              <w:t xml:space="preserve">a. </w:t>
            </w:r>
          </w:p>
        </w:tc>
        <w:tc>
          <w:tcPr>
            <w:tcW w:w="2836" w:type="dxa"/>
            <w:shd w:val="clear" w:color="auto" w:fill="FFFFFF" w:themeFill="background1"/>
          </w:tcPr>
          <w:p w14:paraId="3F9534B5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</w:rPr>
            </w:pPr>
            <w:r w:rsidRPr="00DE4016">
              <w:rPr>
                <w:rFonts w:ascii="Roboto" w:hAnsi="Roboto"/>
              </w:rPr>
              <w:t>Company Name:</w:t>
            </w:r>
          </w:p>
        </w:tc>
        <w:tc>
          <w:tcPr>
            <w:tcW w:w="6669" w:type="dxa"/>
            <w:gridSpan w:val="9"/>
          </w:tcPr>
          <w:p w14:paraId="5A13D5F3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</w:rPr>
            </w:pPr>
          </w:p>
        </w:tc>
      </w:tr>
      <w:tr w:rsidR="005C315E" w:rsidRPr="00DE4016" w14:paraId="350D1244" w14:textId="77777777" w:rsidTr="00F242A8">
        <w:tc>
          <w:tcPr>
            <w:tcW w:w="419" w:type="dxa"/>
            <w:shd w:val="clear" w:color="auto" w:fill="FFFFFF" w:themeFill="background1"/>
          </w:tcPr>
          <w:p w14:paraId="1660905F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</w:rPr>
            </w:pPr>
            <w:r w:rsidRPr="00DE4016">
              <w:rPr>
                <w:rFonts w:ascii="Roboto" w:hAnsi="Roboto"/>
              </w:rPr>
              <w:t xml:space="preserve">b. </w:t>
            </w:r>
          </w:p>
        </w:tc>
        <w:tc>
          <w:tcPr>
            <w:tcW w:w="2836" w:type="dxa"/>
            <w:shd w:val="clear" w:color="auto" w:fill="FFFFFF" w:themeFill="background1"/>
          </w:tcPr>
          <w:p w14:paraId="118F5AE4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</w:rPr>
            </w:pPr>
            <w:r w:rsidRPr="00DE4016">
              <w:rPr>
                <w:rFonts w:ascii="Roboto" w:hAnsi="Roboto"/>
              </w:rPr>
              <w:t>Company Reference:</w:t>
            </w:r>
          </w:p>
        </w:tc>
        <w:tc>
          <w:tcPr>
            <w:tcW w:w="6669" w:type="dxa"/>
            <w:gridSpan w:val="9"/>
          </w:tcPr>
          <w:p w14:paraId="439E9027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</w:rPr>
            </w:pPr>
          </w:p>
        </w:tc>
      </w:tr>
      <w:tr w:rsidR="005C315E" w:rsidRPr="00DE4016" w14:paraId="1AB45CB8" w14:textId="77777777" w:rsidTr="00F242A8">
        <w:tc>
          <w:tcPr>
            <w:tcW w:w="992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1829C55" w14:textId="77777777" w:rsidR="005C315E" w:rsidRPr="00DE4016" w:rsidRDefault="005C315E" w:rsidP="00F242A8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5C315E" w:rsidRPr="00DE4016" w14:paraId="45EAFF8E" w14:textId="77777777" w:rsidTr="00F242A8">
        <w:tc>
          <w:tcPr>
            <w:tcW w:w="419" w:type="dxa"/>
            <w:tcBorders>
              <w:right w:val="nil"/>
            </w:tcBorders>
            <w:shd w:val="clear" w:color="auto" w:fill="1B84A6"/>
          </w:tcPr>
          <w:p w14:paraId="1455D1A4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b/>
                <w:color w:val="FFFFFF" w:themeColor="background1"/>
              </w:rPr>
            </w:pPr>
            <w:r w:rsidRPr="00DE4016">
              <w:rPr>
                <w:rFonts w:ascii="Roboto" w:hAnsi="Roboto"/>
                <w:b/>
                <w:color w:val="FFFFFF" w:themeColor="background1"/>
              </w:rPr>
              <w:t>2.</w:t>
            </w:r>
          </w:p>
        </w:tc>
        <w:tc>
          <w:tcPr>
            <w:tcW w:w="9505" w:type="dxa"/>
            <w:gridSpan w:val="10"/>
            <w:tcBorders>
              <w:left w:val="nil"/>
            </w:tcBorders>
            <w:shd w:val="clear" w:color="auto" w:fill="1B84A6"/>
          </w:tcPr>
          <w:p w14:paraId="3B584F67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b/>
                <w:color w:val="FFFFFF" w:themeColor="background1"/>
              </w:rPr>
            </w:pPr>
            <w:r w:rsidRPr="00DE4016">
              <w:rPr>
                <w:rFonts w:ascii="Roboto" w:hAnsi="Roboto"/>
                <w:b/>
                <w:color w:val="FFFFFF" w:themeColor="background1"/>
              </w:rPr>
              <w:t>Procedure Management</w:t>
            </w:r>
          </w:p>
        </w:tc>
      </w:tr>
      <w:tr w:rsidR="005C315E" w:rsidRPr="00DE4016" w14:paraId="33C0F570" w14:textId="77777777" w:rsidTr="00F242A8">
        <w:tc>
          <w:tcPr>
            <w:tcW w:w="419" w:type="dxa"/>
          </w:tcPr>
          <w:p w14:paraId="635ABBF5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</w:rPr>
            </w:pPr>
            <w:r w:rsidRPr="00DE4016">
              <w:rPr>
                <w:rFonts w:ascii="Roboto" w:hAnsi="Roboto"/>
              </w:rPr>
              <w:t>a.</w:t>
            </w:r>
          </w:p>
        </w:tc>
        <w:tc>
          <w:tcPr>
            <w:tcW w:w="2836" w:type="dxa"/>
          </w:tcPr>
          <w:p w14:paraId="2AE989E3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</w:rPr>
            </w:pPr>
            <w:r w:rsidRPr="00DE4016">
              <w:rPr>
                <w:rFonts w:ascii="Roboto" w:hAnsi="Roboto"/>
              </w:rPr>
              <w:t>Date of Procedure:</w:t>
            </w:r>
          </w:p>
        </w:tc>
        <w:tc>
          <w:tcPr>
            <w:tcW w:w="1980" w:type="dxa"/>
            <w:gridSpan w:val="2"/>
          </w:tcPr>
          <w:p w14:paraId="5C5B81CF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</w:rPr>
            </w:pPr>
          </w:p>
        </w:tc>
        <w:tc>
          <w:tcPr>
            <w:tcW w:w="464" w:type="dxa"/>
          </w:tcPr>
          <w:p w14:paraId="3D8FD2D1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</w:rPr>
            </w:pPr>
            <w:r w:rsidRPr="00DE4016">
              <w:rPr>
                <w:rFonts w:ascii="Roboto" w:hAnsi="Roboto"/>
              </w:rPr>
              <w:t>b.</w:t>
            </w:r>
          </w:p>
        </w:tc>
        <w:tc>
          <w:tcPr>
            <w:tcW w:w="1529" w:type="dxa"/>
            <w:gridSpan w:val="3"/>
          </w:tcPr>
          <w:p w14:paraId="519775FD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</w:rPr>
            </w:pPr>
            <w:r w:rsidRPr="00DE4016">
              <w:rPr>
                <w:rFonts w:ascii="Roboto" w:hAnsi="Roboto"/>
              </w:rPr>
              <w:t>Review Date:</w:t>
            </w:r>
          </w:p>
        </w:tc>
        <w:tc>
          <w:tcPr>
            <w:tcW w:w="2696" w:type="dxa"/>
            <w:gridSpan w:val="3"/>
          </w:tcPr>
          <w:p w14:paraId="3A96517D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</w:rPr>
            </w:pPr>
          </w:p>
        </w:tc>
      </w:tr>
      <w:tr w:rsidR="005C315E" w:rsidRPr="00DE4016" w14:paraId="035F08DB" w14:textId="77777777" w:rsidTr="00F242A8">
        <w:tc>
          <w:tcPr>
            <w:tcW w:w="419" w:type="dxa"/>
          </w:tcPr>
          <w:p w14:paraId="0C94990A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</w:rPr>
            </w:pPr>
            <w:r w:rsidRPr="00DE4016">
              <w:rPr>
                <w:rFonts w:ascii="Roboto" w:hAnsi="Roboto"/>
              </w:rPr>
              <w:t>c.</w:t>
            </w:r>
          </w:p>
        </w:tc>
        <w:tc>
          <w:tcPr>
            <w:tcW w:w="5280" w:type="dxa"/>
            <w:gridSpan w:val="4"/>
          </w:tcPr>
          <w:p w14:paraId="3BBFD5D2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</w:rPr>
            </w:pPr>
            <w:r w:rsidRPr="00DE4016">
              <w:rPr>
                <w:rFonts w:ascii="Roboto" w:hAnsi="Roboto"/>
              </w:rPr>
              <w:t>Name and Role of Person Responsible for the Procedure:</w:t>
            </w:r>
          </w:p>
        </w:tc>
        <w:tc>
          <w:tcPr>
            <w:tcW w:w="4225" w:type="dxa"/>
            <w:gridSpan w:val="6"/>
          </w:tcPr>
          <w:p w14:paraId="497AB42D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</w:rPr>
            </w:pPr>
          </w:p>
        </w:tc>
      </w:tr>
      <w:tr w:rsidR="005C315E" w:rsidRPr="00DE4016" w14:paraId="7FE3E614" w14:textId="77777777" w:rsidTr="00F242A8">
        <w:tc>
          <w:tcPr>
            <w:tcW w:w="9924" w:type="dxa"/>
            <w:gridSpan w:val="11"/>
            <w:tcBorders>
              <w:bottom w:val="single" w:sz="4" w:space="0" w:color="auto"/>
            </w:tcBorders>
          </w:tcPr>
          <w:p w14:paraId="6FE35940" w14:textId="77777777" w:rsidR="005C315E" w:rsidRPr="00DE4016" w:rsidRDefault="005C315E" w:rsidP="00F242A8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5C315E" w:rsidRPr="00DE4016" w14:paraId="7E308C47" w14:textId="77777777" w:rsidTr="00F242A8">
        <w:tc>
          <w:tcPr>
            <w:tcW w:w="419" w:type="dxa"/>
            <w:tcBorders>
              <w:right w:val="nil"/>
            </w:tcBorders>
            <w:shd w:val="clear" w:color="auto" w:fill="1B84A6"/>
          </w:tcPr>
          <w:p w14:paraId="64FE9AF4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b/>
                <w:color w:val="FFFFFF" w:themeColor="background1"/>
              </w:rPr>
            </w:pPr>
            <w:r w:rsidRPr="00DE4016">
              <w:rPr>
                <w:rFonts w:ascii="Roboto" w:hAnsi="Roboto"/>
                <w:b/>
                <w:color w:val="FFFFFF" w:themeColor="background1"/>
              </w:rPr>
              <w:t>3.</w:t>
            </w:r>
          </w:p>
        </w:tc>
        <w:tc>
          <w:tcPr>
            <w:tcW w:w="9505" w:type="dxa"/>
            <w:gridSpan w:val="10"/>
            <w:tcBorders>
              <w:left w:val="nil"/>
            </w:tcBorders>
            <w:shd w:val="clear" w:color="auto" w:fill="1B84A6"/>
          </w:tcPr>
          <w:p w14:paraId="168B6F11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b/>
                <w:color w:val="FFFFFF" w:themeColor="background1"/>
              </w:rPr>
            </w:pPr>
            <w:r w:rsidRPr="00DE4016">
              <w:rPr>
                <w:rFonts w:ascii="Roboto" w:hAnsi="Roboto"/>
                <w:b/>
                <w:color w:val="FFFFFF" w:themeColor="background1"/>
              </w:rPr>
              <w:t>Members Covered by the Procedure</w:t>
            </w:r>
          </w:p>
        </w:tc>
      </w:tr>
      <w:tr w:rsidR="005C315E" w:rsidRPr="00DE4016" w14:paraId="3C3C2190" w14:textId="77777777" w:rsidTr="00F242A8">
        <w:tc>
          <w:tcPr>
            <w:tcW w:w="3255" w:type="dxa"/>
            <w:gridSpan w:val="2"/>
            <w:shd w:val="clear" w:color="auto" w:fill="FFFFFF" w:themeFill="background1"/>
          </w:tcPr>
          <w:p w14:paraId="27828D56" w14:textId="77777777" w:rsidR="005C315E" w:rsidRPr="00DE4016" w:rsidRDefault="005C315E" w:rsidP="00F242A8">
            <w:pPr>
              <w:spacing w:before="60" w:after="60" w:line="276" w:lineRule="auto"/>
              <w:jc w:val="center"/>
              <w:rPr>
                <w:rFonts w:ascii="Roboto" w:hAnsi="Roboto"/>
                <w:b/>
              </w:rPr>
            </w:pPr>
            <w:r w:rsidRPr="00DE4016">
              <w:rPr>
                <w:rFonts w:ascii="Roboto" w:hAnsi="Roboto"/>
                <w:b/>
              </w:rPr>
              <w:t>Name</w:t>
            </w:r>
          </w:p>
        </w:tc>
        <w:tc>
          <w:tcPr>
            <w:tcW w:w="4114" w:type="dxa"/>
            <w:gridSpan w:val="7"/>
          </w:tcPr>
          <w:p w14:paraId="5674D45D" w14:textId="77777777" w:rsidR="005C315E" w:rsidRPr="00DE4016" w:rsidRDefault="005C315E" w:rsidP="00F242A8">
            <w:pPr>
              <w:spacing w:before="60" w:after="60" w:line="276" w:lineRule="auto"/>
              <w:jc w:val="center"/>
              <w:rPr>
                <w:rFonts w:ascii="Roboto" w:hAnsi="Roboto"/>
                <w:b/>
              </w:rPr>
            </w:pPr>
            <w:r w:rsidRPr="00DE4016">
              <w:rPr>
                <w:rFonts w:ascii="Roboto" w:hAnsi="Roboto"/>
                <w:b/>
              </w:rPr>
              <w:t>Grade</w:t>
            </w:r>
          </w:p>
        </w:tc>
        <w:tc>
          <w:tcPr>
            <w:tcW w:w="2555" w:type="dxa"/>
            <w:gridSpan w:val="2"/>
          </w:tcPr>
          <w:p w14:paraId="5B03CF7F" w14:textId="77777777" w:rsidR="005C315E" w:rsidRPr="00DE4016" w:rsidRDefault="005C315E" w:rsidP="00F242A8">
            <w:pPr>
              <w:spacing w:before="60" w:after="60" w:line="276" w:lineRule="auto"/>
              <w:jc w:val="center"/>
              <w:rPr>
                <w:rFonts w:ascii="Roboto" w:hAnsi="Roboto"/>
                <w:b/>
              </w:rPr>
            </w:pPr>
            <w:r w:rsidRPr="00DE4016">
              <w:rPr>
                <w:rFonts w:ascii="Roboto" w:hAnsi="Roboto"/>
                <w:b/>
              </w:rPr>
              <w:t>Membership No.</w:t>
            </w:r>
          </w:p>
        </w:tc>
      </w:tr>
      <w:tr w:rsidR="005C315E" w:rsidRPr="00DE4016" w14:paraId="5F9F5ACA" w14:textId="77777777" w:rsidTr="00F242A8">
        <w:tc>
          <w:tcPr>
            <w:tcW w:w="3255" w:type="dxa"/>
            <w:gridSpan w:val="2"/>
            <w:shd w:val="clear" w:color="auto" w:fill="FFFFFF" w:themeFill="background1"/>
          </w:tcPr>
          <w:p w14:paraId="69E076C3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</w:rPr>
            </w:pPr>
          </w:p>
        </w:tc>
        <w:tc>
          <w:tcPr>
            <w:tcW w:w="4114" w:type="dxa"/>
            <w:gridSpan w:val="7"/>
          </w:tcPr>
          <w:p w14:paraId="633914CB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</w:rPr>
            </w:pPr>
          </w:p>
        </w:tc>
        <w:tc>
          <w:tcPr>
            <w:tcW w:w="2555" w:type="dxa"/>
            <w:gridSpan w:val="2"/>
          </w:tcPr>
          <w:p w14:paraId="1FDF968D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</w:rPr>
            </w:pPr>
          </w:p>
        </w:tc>
      </w:tr>
      <w:tr w:rsidR="005C315E" w:rsidRPr="00DE4016" w14:paraId="423C4E9C" w14:textId="77777777" w:rsidTr="00F242A8">
        <w:tc>
          <w:tcPr>
            <w:tcW w:w="9924" w:type="dxa"/>
            <w:gridSpan w:val="11"/>
            <w:tcBorders>
              <w:bottom w:val="single" w:sz="4" w:space="0" w:color="auto"/>
            </w:tcBorders>
          </w:tcPr>
          <w:p w14:paraId="7F6AE0BA" w14:textId="77777777" w:rsidR="005C315E" w:rsidRPr="00DE4016" w:rsidRDefault="005C315E" w:rsidP="00F242A8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5C315E" w:rsidRPr="00DE4016" w14:paraId="009FEC9D" w14:textId="77777777" w:rsidTr="00F242A8">
        <w:tc>
          <w:tcPr>
            <w:tcW w:w="419" w:type="dxa"/>
            <w:tcBorders>
              <w:right w:val="nil"/>
            </w:tcBorders>
            <w:shd w:val="clear" w:color="auto" w:fill="1B84A6"/>
          </w:tcPr>
          <w:p w14:paraId="1EA08713" w14:textId="77777777" w:rsidR="005C315E" w:rsidRPr="00DE4016" w:rsidRDefault="005C315E" w:rsidP="00F242A8">
            <w:pPr>
              <w:spacing w:before="60"/>
              <w:rPr>
                <w:rFonts w:ascii="Roboto" w:hAnsi="Roboto"/>
                <w:b/>
                <w:color w:val="FFFFFF" w:themeColor="background1"/>
              </w:rPr>
            </w:pPr>
            <w:r w:rsidRPr="00DE4016">
              <w:rPr>
                <w:rFonts w:ascii="Roboto" w:hAnsi="Roboto"/>
                <w:b/>
                <w:color w:val="FFFFFF" w:themeColor="background1"/>
              </w:rPr>
              <w:t>4.</w:t>
            </w:r>
          </w:p>
        </w:tc>
        <w:tc>
          <w:tcPr>
            <w:tcW w:w="9505" w:type="dxa"/>
            <w:gridSpan w:val="10"/>
            <w:tcBorders>
              <w:left w:val="nil"/>
            </w:tcBorders>
            <w:shd w:val="clear" w:color="auto" w:fill="1B84A6"/>
          </w:tcPr>
          <w:p w14:paraId="0F6A938F" w14:textId="77777777" w:rsidR="005C315E" w:rsidRPr="00DE4016" w:rsidRDefault="005C315E" w:rsidP="00F242A8">
            <w:pPr>
              <w:spacing w:before="60"/>
              <w:rPr>
                <w:rFonts w:ascii="Roboto" w:hAnsi="Roboto"/>
                <w:b/>
                <w:color w:val="FFFFFF" w:themeColor="background1"/>
              </w:rPr>
            </w:pPr>
            <w:r w:rsidRPr="00DE4016">
              <w:rPr>
                <w:rFonts w:ascii="Roboto" w:hAnsi="Roboto"/>
                <w:b/>
                <w:color w:val="FFFFFF" w:themeColor="background1"/>
              </w:rPr>
              <w:t>Laboratories Used by the Company</w:t>
            </w:r>
          </w:p>
          <w:p w14:paraId="06AB9C82" w14:textId="77777777" w:rsidR="005C315E" w:rsidRPr="00DE4016" w:rsidRDefault="005C315E" w:rsidP="00F242A8">
            <w:pPr>
              <w:spacing w:after="60"/>
              <w:rPr>
                <w:rFonts w:ascii="Roboto" w:hAnsi="Roboto"/>
                <w:i/>
                <w:color w:val="FFFFFF" w:themeColor="background1"/>
                <w:sz w:val="16"/>
                <w:szCs w:val="16"/>
              </w:rPr>
            </w:pPr>
            <w:r w:rsidRPr="00DE4016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>Ref. SOP paras 4.1, 4.2</w:t>
            </w:r>
          </w:p>
        </w:tc>
      </w:tr>
      <w:tr w:rsidR="005C315E" w:rsidRPr="00DE4016" w14:paraId="3636951A" w14:textId="77777777" w:rsidTr="00F242A8">
        <w:tc>
          <w:tcPr>
            <w:tcW w:w="3255" w:type="dxa"/>
            <w:gridSpan w:val="2"/>
            <w:shd w:val="clear" w:color="auto" w:fill="FFFFFF" w:themeFill="background1"/>
          </w:tcPr>
          <w:p w14:paraId="1244FE28" w14:textId="77777777" w:rsidR="005C315E" w:rsidRPr="00DE4016" w:rsidRDefault="005C315E" w:rsidP="00F242A8">
            <w:pPr>
              <w:spacing w:before="60" w:after="60" w:line="276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DE4016">
              <w:rPr>
                <w:rFonts w:ascii="Roboto" w:hAnsi="Roboto"/>
                <w:b/>
                <w:color w:val="000000" w:themeColor="text1"/>
              </w:rPr>
              <w:t>Name</w:t>
            </w:r>
          </w:p>
        </w:tc>
        <w:tc>
          <w:tcPr>
            <w:tcW w:w="4114" w:type="dxa"/>
            <w:gridSpan w:val="7"/>
            <w:shd w:val="clear" w:color="auto" w:fill="FFFFFF" w:themeFill="background1"/>
          </w:tcPr>
          <w:p w14:paraId="7BD70411" w14:textId="77777777" w:rsidR="005C315E" w:rsidRPr="00DE4016" w:rsidRDefault="005C315E" w:rsidP="00F242A8">
            <w:pPr>
              <w:spacing w:before="60" w:after="60" w:line="276" w:lineRule="auto"/>
              <w:jc w:val="center"/>
              <w:rPr>
                <w:rFonts w:ascii="Roboto" w:hAnsi="Roboto"/>
                <w:b/>
                <w:color w:val="000000" w:themeColor="text1"/>
              </w:rPr>
            </w:pPr>
            <w:r w:rsidRPr="00DE4016">
              <w:rPr>
                <w:rFonts w:ascii="Roboto" w:hAnsi="Roboto"/>
                <w:b/>
                <w:color w:val="000000" w:themeColor="text1"/>
              </w:rPr>
              <w:t>Address</w:t>
            </w:r>
          </w:p>
        </w:tc>
        <w:tc>
          <w:tcPr>
            <w:tcW w:w="2555" w:type="dxa"/>
            <w:gridSpan w:val="2"/>
            <w:shd w:val="clear" w:color="auto" w:fill="FFFFFF" w:themeFill="background1"/>
          </w:tcPr>
          <w:p w14:paraId="02C40D15" w14:textId="77777777" w:rsidR="005C315E" w:rsidRPr="00DE4016" w:rsidRDefault="005C315E" w:rsidP="00F242A8">
            <w:pPr>
              <w:spacing w:before="60" w:after="60" w:line="276" w:lineRule="auto"/>
              <w:jc w:val="center"/>
              <w:rPr>
                <w:rFonts w:ascii="Roboto" w:hAnsi="Roboto"/>
                <w:b/>
                <w:color w:val="000000" w:themeColor="text1"/>
              </w:rPr>
            </w:pPr>
            <w:r w:rsidRPr="00DE4016">
              <w:rPr>
                <w:rFonts w:ascii="Roboto" w:hAnsi="Roboto"/>
                <w:b/>
                <w:color w:val="000000" w:themeColor="text1"/>
              </w:rPr>
              <w:t>Contact Details</w:t>
            </w:r>
          </w:p>
        </w:tc>
      </w:tr>
      <w:tr w:rsidR="005C315E" w:rsidRPr="00DE4016" w14:paraId="781D1702" w14:textId="77777777" w:rsidTr="00F242A8">
        <w:tc>
          <w:tcPr>
            <w:tcW w:w="3255" w:type="dxa"/>
            <w:gridSpan w:val="2"/>
            <w:shd w:val="clear" w:color="auto" w:fill="FFFFFF" w:themeFill="background1"/>
          </w:tcPr>
          <w:p w14:paraId="6702E24F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color w:val="000000" w:themeColor="text1"/>
              </w:rPr>
            </w:pPr>
          </w:p>
        </w:tc>
        <w:tc>
          <w:tcPr>
            <w:tcW w:w="4114" w:type="dxa"/>
            <w:gridSpan w:val="7"/>
            <w:shd w:val="clear" w:color="auto" w:fill="FFFFFF" w:themeFill="background1"/>
          </w:tcPr>
          <w:p w14:paraId="74B0D5B3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color w:val="000000" w:themeColor="text1"/>
              </w:rPr>
            </w:pPr>
          </w:p>
        </w:tc>
        <w:tc>
          <w:tcPr>
            <w:tcW w:w="2555" w:type="dxa"/>
            <w:gridSpan w:val="2"/>
            <w:shd w:val="clear" w:color="auto" w:fill="FFFFFF" w:themeFill="background1"/>
          </w:tcPr>
          <w:p w14:paraId="3F032E89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color w:val="000000" w:themeColor="text1"/>
              </w:rPr>
            </w:pPr>
          </w:p>
        </w:tc>
      </w:tr>
      <w:tr w:rsidR="005C315E" w:rsidRPr="00DE4016" w14:paraId="564AF362" w14:textId="77777777" w:rsidTr="00F242A8">
        <w:tc>
          <w:tcPr>
            <w:tcW w:w="992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F088E62" w14:textId="77777777" w:rsidR="005C315E" w:rsidRPr="00DE4016" w:rsidRDefault="005C315E" w:rsidP="00F242A8">
            <w:pPr>
              <w:rPr>
                <w:rFonts w:ascii="Roboto" w:hAnsi="Roboto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5C315E" w:rsidRPr="00DE4016" w14:paraId="590FE994" w14:textId="77777777" w:rsidTr="00F242A8">
        <w:tc>
          <w:tcPr>
            <w:tcW w:w="419" w:type="dxa"/>
            <w:tcBorders>
              <w:right w:val="nil"/>
            </w:tcBorders>
            <w:shd w:val="clear" w:color="auto" w:fill="1B84A6"/>
          </w:tcPr>
          <w:p w14:paraId="1467CFC5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b/>
                <w:color w:val="FFFFFF" w:themeColor="background1"/>
              </w:rPr>
            </w:pPr>
            <w:r w:rsidRPr="00DE4016">
              <w:rPr>
                <w:rFonts w:ascii="Roboto" w:hAnsi="Roboto"/>
                <w:b/>
                <w:color w:val="FFFFFF" w:themeColor="background1"/>
              </w:rPr>
              <w:t>5.</w:t>
            </w:r>
          </w:p>
        </w:tc>
        <w:tc>
          <w:tcPr>
            <w:tcW w:w="9505" w:type="dxa"/>
            <w:gridSpan w:val="10"/>
            <w:tcBorders>
              <w:left w:val="nil"/>
            </w:tcBorders>
            <w:shd w:val="clear" w:color="auto" w:fill="1B84A6"/>
          </w:tcPr>
          <w:p w14:paraId="6D9A71E2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b/>
                <w:color w:val="FFFFFF" w:themeColor="background1"/>
              </w:rPr>
            </w:pPr>
            <w:r w:rsidRPr="00DE4016">
              <w:rPr>
                <w:rFonts w:ascii="Roboto" w:hAnsi="Roboto"/>
                <w:b/>
                <w:color w:val="FFFFFF" w:themeColor="background1"/>
              </w:rPr>
              <w:t>Describe How the Sampling Media are:</w:t>
            </w:r>
          </w:p>
        </w:tc>
      </w:tr>
      <w:tr w:rsidR="005C315E" w:rsidRPr="00DE4016" w14:paraId="064C71E5" w14:textId="77777777" w:rsidTr="00F242A8">
        <w:tc>
          <w:tcPr>
            <w:tcW w:w="419" w:type="dxa"/>
            <w:shd w:val="clear" w:color="auto" w:fill="FFFFFF" w:themeFill="background1"/>
          </w:tcPr>
          <w:p w14:paraId="5280C3FB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color w:val="000000" w:themeColor="text1"/>
              </w:rPr>
            </w:pPr>
            <w:r w:rsidRPr="00DE4016">
              <w:rPr>
                <w:rFonts w:ascii="Roboto" w:hAnsi="Roboto"/>
                <w:color w:val="000000" w:themeColor="text1"/>
              </w:rPr>
              <w:t>a.</w:t>
            </w:r>
          </w:p>
        </w:tc>
        <w:tc>
          <w:tcPr>
            <w:tcW w:w="4108" w:type="dxa"/>
            <w:gridSpan w:val="2"/>
            <w:shd w:val="clear" w:color="auto" w:fill="FFFFFF" w:themeFill="background1"/>
          </w:tcPr>
          <w:p w14:paraId="30EB5FA2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color w:val="000000" w:themeColor="text1"/>
              </w:rPr>
            </w:pPr>
            <w:r w:rsidRPr="00DE4016">
              <w:rPr>
                <w:rFonts w:ascii="Roboto" w:hAnsi="Roboto"/>
                <w:color w:val="000000" w:themeColor="text1"/>
              </w:rPr>
              <w:t xml:space="preserve">ordered </w:t>
            </w:r>
            <w:r w:rsidRPr="00DE4016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>(Ref. SOP paras 4.1 – 4.4)</w:t>
            </w:r>
            <w:r w:rsidRPr="00DE4016">
              <w:rPr>
                <w:rFonts w:ascii="Roboto" w:hAnsi="Roboto"/>
                <w:color w:val="000000" w:themeColor="text1"/>
              </w:rPr>
              <w:t xml:space="preserve"> </w:t>
            </w:r>
          </w:p>
        </w:tc>
        <w:tc>
          <w:tcPr>
            <w:tcW w:w="5397" w:type="dxa"/>
            <w:gridSpan w:val="8"/>
            <w:shd w:val="clear" w:color="auto" w:fill="FFFFFF" w:themeFill="background1"/>
          </w:tcPr>
          <w:p w14:paraId="50C08F76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color w:val="FFFFFF" w:themeColor="background1"/>
              </w:rPr>
            </w:pPr>
          </w:p>
        </w:tc>
      </w:tr>
      <w:tr w:rsidR="005C315E" w:rsidRPr="00DE4016" w14:paraId="6F5CEB20" w14:textId="77777777" w:rsidTr="00F242A8">
        <w:tc>
          <w:tcPr>
            <w:tcW w:w="419" w:type="dxa"/>
            <w:shd w:val="clear" w:color="auto" w:fill="FFFFFF" w:themeFill="background1"/>
          </w:tcPr>
          <w:p w14:paraId="3DBA115E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color w:val="000000" w:themeColor="text1"/>
              </w:rPr>
            </w:pPr>
            <w:r w:rsidRPr="00DE4016">
              <w:rPr>
                <w:rFonts w:ascii="Roboto" w:hAnsi="Roboto"/>
                <w:color w:val="000000" w:themeColor="text1"/>
              </w:rPr>
              <w:t>b.</w:t>
            </w:r>
          </w:p>
        </w:tc>
        <w:tc>
          <w:tcPr>
            <w:tcW w:w="4108" w:type="dxa"/>
            <w:gridSpan w:val="2"/>
            <w:shd w:val="clear" w:color="auto" w:fill="FFFFFF" w:themeFill="background1"/>
          </w:tcPr>
          <w:p w14:paraId="26391F50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i/>
                <w:color w:val="000000" w:themeColor="text1"/>
              </w:rPr>
            </w:pPr>
            <w:r w:rsidRPr="00DE4016">
              <w:rPr>
                <w:rFonts w:ascii="Roboto" w:hAnsi="Roboto"/>
                <w:color w:val="000000" w:themeColor="text1"/>
              </w:rPr>
              <w:t xml:space="preserve">delivered and received </w:t>
            </w:r>
            <w:r w:rsidRPr="00DE4016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>(Ref. SOP paras 5.1 – 5.2)</w:t>
            </w:r>
          </w:p>
        </w:tc>
        <w:tc>
          <w:tcPr>
            <w:tcW w:w="5397" w:type="dxa"/>
            <w:gridSpan w:val="8"/>
            <w:shd w:val="clear" w:color="auto" w:fill="FFFFFF" w:themeFill="background1"/>
          </w:tcPr>
          <w:p w14:paraId="78730392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color w:val="FFFFFF" w:themeColor="background1"/>
              </w:rPr>
            </w:pPr>
          </w:p>
        </w:tc>
      </w:tr>
      <w:tr w:rsidR="005C315E" w:rsidRPr="00DE4016" w14:paraId="502F1BC8" w14:textId="77777777" w:rsidTr="00F242A8">
        <w:tc>
          <w:tcPr>
            <w:tcW w:w="419" w:type="dxa"/>
            <w:shd w:val="clear" w:color="auto" w:fill="FFFFFF" w:themeFill="background1"/>
          </w:tcPr>
          <w:p w14:paraId="5AB52AD3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color w:val="000000" w:themeColor="text1"/>
              </w:rPr>
            </w:pPr>
            <w:r w:rsidRPr="00DE4016">
              <w:rPr>
                <w:rFonts w:ascii="Roboto" w:hAnsi="Roboto"/>
                <w:color w:val="000000" w:themeColor="text1"/>
              </w:rPr>
              <w:t>c.</w:t>
            </w:r>
          </w:p>
        </w:tc>
        <w:tc>
          <w:tcPr>
            <w:tcW w:w="4108" w:type="dxa"/>
            <w:gridSpan w:val="2"/>
            <w:shd w:val="clear" w:color="auto" w:fill="FFFFFF" w:themeFill="background1"/>
          </w:tcPr>
          <w:p w14:paraId="7338D8C2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i/>
                <w:color w:val="000000" w:themeColor="text1"/>
              </w:rPr>
            </w:pPr>
            <w:r w:rsidRPr="00DE4016">
              <w:rPr>
                <w:rFonts w:ascii="Roboto" w:hAnsi="Roboto"/>
                <w:color w:val="000000" w:themeColor="text1"/>
              </w:rPr>
              <w:t xml:space="preserve">taken to site </w:t>
            </w:r>
            <w:r w:rsidRPr="00DE4016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>(Ref. SOP para 6.1)</w:t>
            </w:r>
          </w:p>
        </w:tc>
        <w:tc>
          <w:tcPr>
            <w:tcW w:w="5397" w:type="dxa"/>
            <w:gridSpan w:val="8"/>
            <w:shd w:val="clear" w:color="auto" w:fill="FFFFFF" w:themeFill="background1"/>
          </w:tcPr>
          <w:p w14:paraId="66E09132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color w:val="FFFFFF" w:themeColor="background1"/>
              </w:rPr>
            </w:pPr>
          </w:p>
        </w:tc>
      </w:tr>
      <w:tr w:rsidR="005C315E" w:rsidRPr="00DE4016" w14:paraId="195A8BB1" w14:textId="77777777" w:rsidTr="00F242A8">
        <w:tc>
          <w:tcPr>
            <w:tcW w:w="419" w:type="dxa"/>
            <w:shd w:val="clear" w:color="auto" w:fill="FFFFFF" w:themeFill="background1"/>
          </w:tcPr>
          <w:p w14:paraId="3A49A1B9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color w:val="000000" w:themeColor="text1"/>
              </w:rPr>
            </w:pPr>
            <w:r w:rsidRPr="00DE4016">
              <w:rPr>
                <w:rFonts w:ascii="Roboto" w:hAnsi="Roboto"/>
                <w:color w:val="000000" w:themeColor="text1"/>
              </w:rPr>
              <w:t>d.</w:t>
            </w:r>
          </w:p>
        </w:tc>
        <w:tc>
          <w:tcPr>
            <w:tcW w:w="4108" w:type="dxa"/>
            <w:gridSpan w:val="2"/>
            <w:shd w:val="clear" w:color="auto" w:fill="FFFFFF" w:themeFill="background1"/>
          </w:tcPr>
          <w:p w14:paraId="35CDF66C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i/>
                <w:color w:val="000000" w:themeColor="text1"/>
              </w:rPr>
            </w:pPr>
            <w:r w:rsidRPr="00DE4016">
              <w:rPr>
                <w:rFonts w:ascii="Roboto" w:hAnsi="Roboto"/>
                <w:color w:val="000000" w:themeColor="text1"/>
              </w:rPr>
              <w:t xml:space="preserve">stored </w:t>
            </w:r>
            <w:r w:rsidRPr="00DE4016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>(Ref. SOP para 8.1)</w:t>
            </w:r>
            <w:r w:rsidRPr="00DE4016">
              <w:rPr>
                <w:rFonts w:ascii="Roboto" w:hAnsi="Roboto"/>
                <w:color w:val="000000" w:themeColor="text1"/>
              </w:rPr>
              <w:t xml:space="preserve"> </w:t>
            </w:r>
          </w:p>
        </w:tc>
        <w:tc>
          <w:tcPr>
            <w:tcW w:w="5397" w:type="dxa"/>
            <w:gridSpan w:val="8"/>
            <w:shd w:val="clear" w:color="auto" w:fill="FFFFFF" w:themeFill="background1"/>
          </w:tcPr>
          <w:p w14:paraId="39735A43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color w:val="FFFFFF" w:themeColor="background1"/>
              </w:rPr>
            </w:pPr>
          </w:p>
        </w:tc>
      </w:tr>
      <w:tr w:rsidR="005C315E" w:rsidRPr="00DE4016" w14:paraId="527FA498" w14:textId="77777777" w:rsidTr="00F242A8">
        <w:tc>
          <w:tcPr>
            <w:tcW w:w="419" w:type="dxa"/>
            <w:shd w:val="clear" w:color="auto" w:fill="FFFFFF" w:themeFill="background1"/>
          </w:tcPr>
          <w:p w14:paraId="41ADC67D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color w:val="000000" w:themeColor="text1"/>
              </w:rPr>
            </w:pPr>
            <w:r w:rsidRPr="00DE4016">
              <w:rPr>
                <w:rFonts w:ascii="Roboto" w:hAnsi="Roboto"/>
                <w:color w:val="000000" w:themeColor="text1"/>
              </w:rPr>
              <w:t>e.</w:t>
            </w:r>
          </w:p>
        </w:tc>
        <w:tc>
          <w:tcPr>
            <w:tcW w:w="4108" w:type="dxa"/>
            <w:gridSpan w:val="2"/>
            <w:shd w:val="clear" w:color="auto" w:fill="FFFFFF" w:themeFill="background1"/>
          </w:tcPr>
          <w:p w14:paraId="42A4844C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i/>
                <w:color w:val="000000" w:themeColor="text1"/>
              </w:rPr>
            </w:pPr>
            <w:r w:rsidRPr="00DE4016">
              <w:rPr>
                <w:rFonts w:ascii="Roboto" w:hAnsi="Roboto"/>
                <w:color w:val="000000" w:themeColor="text1"/>
              </w:rPr>
              <w:t xml:space="preserve">returned to the lab. </w:t>
            </w:r>
            <w:r w:rsidRPr="00DE4016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>(Ref. SOP para 9.1)</w:t>
            </w:r>
          </w:p>
        </w:tc>
        <w:tc>
          <w:tcPr>
            <w:tcW w:w="5397" w:type="dxa"/>
            <w:gridSpan w:val="8"/>
            <w:shd w:val="clear" w:color="auto" w:fill="FFFFFF" w:themeFill="background1"/>
          </w:tcPr>
          <w:p w14:paraId="3C743E1D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color w:val="FFFFFF" w:themeColor="background1"/>
              </w:rPr>
            </w:pPr>
          </w:p>
        </w:tc>
      </w:tr>
      <w:tr w:rsidR="005C315E" w:rsidRPr="00DE4016" w14:paraId="1E3DFD1E" w14:textId="77777777" w:rsidTr="00F242A8">
        <w:tc>
          <w:tcPr>
            <w:tcW w:w="992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5DA2EB1" w14:textId="77777777" w:rsidR="005C315E" w:rsidRPr="00DE4016" w:rsidRDefault="005C315E" w:rsidP="00F242A8">
            <w:pPr>
              <w:rPr>
                <w:rFonts w:ascii="Roboto" w:hAnsi="Roboto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5C315E" w:rsidRPr="00DE4016" w14:paraId="10CB2695" w14:textId="77777777" w:rsidTr="00F242A8">
        <w:tc>
          <w:tcPr>
            <w:tcW w:w="419" w:type="dxa"/>
            <w:tcBorders>
              <w:right w:val="nil"/>
            </w:tcBorders>
            <w:shd w:val="clear" w:color="auto" w:fill="1B84A6"/>
          </w:tcPr>
          <w:p w14:paraId="4B241FF2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b/>
                <w:color w:val="FFFFFF" w:themeColor="background1"/>
              </w:rPr>
            </w:pPr>
            <w:r w:rsidRPr="00DE4016">
              <w:rPr>
                <w:rFonts w:ascii="Roboto" w:hAnsi="Roboto"/>
                <w:b/>
                <w:color w:val="FFFFFF" w:themeColor="background1"/>
              </w:rPr>
              <w:t>6.</w:t>
            </w:r>
          </w:p>
        </w:tc>
        <w:tc>
          <w:tcPr>
            <w:tcW w:w="9505" w:type="dxa"/>
            <w:gridSpan w:val="10"/>
            <w:tcBorders>
              <w:left w:val="nil"/>
            </w:tcBorders>
            <w:shd w:val="clear" w:color="auto" w:fill="1B84A6"/>
          </w:tcPr>
          <w:p w14:paraId="43EA5BA8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b/>
                <w:color w:val="FFFFFF" w:themeColor="background1"/>
              </w:rPr>
            </w:pPr>
            <w:r w:rsidRPr="00DE4016">
              <w:rPr>
                <w:rFonts w:ascii="Roboto" w:hAnsi="Roboto"/>
                <w:b/>
                <w:color w:val="FFFFFF" w:themeColor="background1"/>
              </w:rPr>
              <w:t>Courier Used to Deliver and Collect Sampling Media</w:t>
            </w:r>
          </w:p>
        </w:tc>
      </w:tr>
      <w:tr w:rsidR="005C315E" w:rsidRPr="00DE4016" w14:paraId="6F806B8C" w14:textId="77777777" w:rsidTr="00F242A8"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93E0D8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color w:val="000000" w:themeColor="text1"/>
              </w:rPr>
            </w:pPr>
            <w:r w:rsidRPr="00DE4016">
              <w:rPr>
                <w:rFonts w:ascii="Roboto" w:hAnsi="Roboto"/>
                <w:color w:val="000000" w:themeColor="text1"/>
              </w:rPr>
              <w:t>a.</w:t>
            </w:r>
          </w:p>
        </w:tc>
        <w:tc>
          <w:tcPr>
            <w:tcW w:w="5280" w:type="dxa"/>
            <w:gridSpan w:val="4"/>
            <w:shd w:val="clear" w:color="auto" w:fill="FFFFFF" w:themeFill="background1"/>
          </w:tcPr>
          <w:p w14:paraId="30259995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color w:val="000000" w:themeColor="text1"/>
              </w:rPr>
            </w:pPr>
            <w:r w:rsidRPr="00DE4016">
              <w:rPr>
                <w:rFonts w:ascii="Roboto" w:hAnsi="Roboto"/>
                <w:color w:val="000000" w:themeColor="text1"/>
              </w:rPr>
              <w:t>The laboratory delivers and collects the sampling media:</w:t>
            </w:r>
          </w:p>
        </w:tc>
        <w:tc>
          <w:tcPr>
            <w:tcW w:w="678" w:type="dxa"/>
            <w:tcBorders>
              <w:right w:val="nil"/>
            </w:tcBorders>
            <w:shd w:val="clear" w:color="auto" w:fill="FFFFFF" w:themeFill="background1"/>
          </w:tcPr>
          <w:p w14:paraId="2D81BE2D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color w:val="000000" w:themeColor="text1"/>
              </w:rPr>
            </w:pPr>
            <w:r w:rsidRPr="00DE4016">
              <w:rPr>
                <w:rFonts w:ascii="Roboto" w:hAnsi="Roboto"/>
                <w:color w:val="000000" w:themeColor="text1"/>
              </w:rPr>
              <w:t xml:space="preserve">Yes 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114717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left w:val="nil"/>
                  <w:right w:val="single" w:sz="4" w:space="0" w:color="auto"/>
                </w:tcBorders>
                <w:shd w:val="clear" w:color="auto" w:fill="FFFFFF" w:themeFill="background1"/>
              </w:tcPr>
              <w:p w14:paraId="65697E0A" w14:textId="77777777" w:rsidR="005C315E" w:rsidRPr="00DE4016" w:rsidRDefault="005C315E" w:rsidP="00F242A8">
                <w:pPr>
                  <w:spacing w:before="60" w:after="60" w:line="276" w:lineRule="auto"/>
                  <w:rPr>
                    <w:rFonts w:ascii="Roboto" w:hAnsi="Roboto"/>
                    <w:color w:val="000000" w:themeColor="text1"/>
                  </w:rPr>
                </w:pPr>
                <w:r w:rsidRPr="00DE401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154098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color w:val="000000" w:themeColor="text1"/>
              </w:rPr>
            </w:pPr>
            <w:r w:rsidRPr="00DE4016">
              <w:rPr>
                <w:rFonts w:ascii="Roboto" w:hAnsi="Roboto"/>
                <w:color w:val="000000" w:themeColor="text1"/>
              </w:rPr>
              <w:t>No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BBD78" w14:textId="77777777" w:rsidR="005C315E" w:rsidRPr="00DE4016" w:rsidRDefault="005C315E" w:rsidP="00F242A8">
            <w:pPr>
              <w:spacing w:before="60" w:after="60" w:line="276" w:lineRule="auto"/>
              <w:ind w:left="40" w:hanging="148"/>
              <w:rPr>
                <w:rFonts w:ascii="Roboto" w:hAnsi="Roboto"/>
                <w:color w:val="000000" w:themeColor="text1"/>
              </w:rPr>
            </w:pPr>
            <w:sdt>
              <w:sdtPr>
                <w:rPr>
                  <w:rFonts w:ascii="Roboto" w:hAnsi="Roboto"/>
                  <w:color w:val="000000" w:themeColor="text1"/>
                </w:rPr>
                <w:id w:val="-20918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401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DE4016">
              <w:rPr>
                <w:rFonts w:ascii="Roboto" w:hAnsi="Roboto"/>
                <w:color w:val="000000" w:themeColor="text1"/>
              </w:rPr>
              <w:t xml:space="preserve">  please complete 6b.</w:t>
            </w:r>
          </w:p>
        </w:tc>
      </w:tr>
      <w:tr w:rsidR="005C315E" w:rsidRPr="00DE4016" w14:paraId="1EB3031E" w14:textId="77777777" w:rsidTr="00F242A8"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AADA96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color w:val="000000" w:themeColor="text1"/>
              </w:rPr>
            </w:pPr>
            <w:r w:rsidRPr="00DE4016">
              <w:rPr>
                <w:rFonts w:ascii="Roboto" w:hAnsi="Roboto"/>
                <w:color w:val="000000" w:themeColor="text1"/>
              </w:rPr>
              <w:t>b.</w:t>
            </w:r>
          </w:p>
        </w:tc>
        <w:tc>
          <w:tcPr>
            <w:tcW w:w="5280" w:type="dxa"/>
            <w:gridSpan w:val="4"/>
            <w:shd w:val="clear" w:color="auto" w:fill="FFFFFF" w:themeFill="background1"/>
          </w:tcPr>
          <w:p w14:paraId="319088BB" w14:textId="77777777" w:rsidR="005C315E" w:rsidRPr="00DE4016" w:rsidRDefault="005C315E" w:rsidP="00F242A8">
            <w:pPr>
              <w:spacing w:before="60" w:after="60" w:line="276" w:lineRule="auto"/>
              <w:jc w:val="center"/>
              <w:rPr>
                <w:rFonts w:ascii="Roboto" w:hAnsi="Roboto"/>
                <w:b/>
                <w:color w:val="000000" w:themeColor="text1"/>
              </w:rPr>
            </w:pPr>
            <w:r w:rsidRPr="00DE4016">
              <w:rPr>
                <w:rFonts w:ascii="Roboto" w:hAnsi="Roboto"/>
                <w:b/>
                <w:color w:val="000000" w:themeColor="text1"/>
              </w:rPr>
              <w:t>Name of Courier</w:t>
            </w:r>
          </w:p>
        </w:tc>
        <w:tc>
          <w:tcPr>
            <w:tcW w:w="4225" w:type="dxa"/>
            <w:gridSpan w:val="6"/>
            <w:shd w:val="clear" w:color="auto" w:fill="FFFFFF" w:themeFill="background1"/>
          </w:tcPr>
          <w:p w14:paraId="10DA386A" w14:textId="77777777" w:rsidR="005C315E" w:rsidRPr="00DE4016" w:rsidRDefault="005C315E" w:rsidP="00F242A8">
            <w:pPr>
              <w:spacing w:before="60" w:after="60" w:line="276" w:lineRule="auto"/>
              <w:jc w:val="center"/>
              <w:rPr>
                <w:rFonts w:ascii="Roboto" w:hAnsi="Roboto"/>
                <w:b/>
                <w:color w:val="000000" w:themeColor="text1"/>
              </w:rPr>
            </w:pPr>
            <w:r w:rsidRPr="00DE4016">
              <w:rPr>
                <w:rFonts w:ascii="Roboto" w:hAnsi="Roboto"/>
                <w:b/>
                <w:color w:val="000000" w:themeColor="text1"/>
              </w:rPr>
              <w:t>Address of Courier</w:t>
            </w:r>
          </w:p>
        </w:tc>
      </w:tr>
      <w:tr w:rsidR="005C315E" w:rsidRPr="00DE4016" w14:paraId="58D63BA3" w14:textId="77777777" w:rsidTr="00F242A8"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8B49BF" w14:textId="77777777" w:rsidR="005C315E" w:rsidRPr="00DE4016" w:rsidRDefault="005C315E" w:rsidP="00F242A8">
            <w:pPr>
              <w:spacing w:before="60" w:after="60" w:line="276" w:lineRule="auto"/>
              <w:jc w:val="center"/>
              <w:rPr>
                <w:rFonts w:ascii="Roboto" w:hAnsi="Roboto"/>
                <w:color w:val="000000" w:themeColor="text1"/>
              </w:rPr>
            </w:pPr>
          </w:p>
        </w:tc>
        <w:tc>
          <w:tcPr>
            <w:tcW w:w="5280" w:type="dxa"/>
            <w:gridSpan w:val="4"/>
            <w:shd w:val="clear" w:color="auto" w:fill="FFFFFF" w:themeFill="background1"/>
          </w:tcPr>
          <w:p w14:paraId="7E9918E6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color w:val="000000" w:themeColor="text1"/>
              </w:rPr>
            </w:pPr>
          </w:p>
        </w:tc>
        <w:tc>
          <w:tcPr>
            <w:tcW w:w="4225" w:type="dxa"/>
            <w:gridSpan w:val="6"/>
            <w:shd w:val="clear" w:color="auto" w:fill="FFFFFF" w:themeFill="background1"/>
          </w:tcPr>
          <w:p w14:paraId="525D1AB4" w14:textId="77777777" w:rsidR="005C315E" w:rsidRPr="00DE4016" w:rsidRDefault="005C315E" w:rsidP="00F242A8">
            <w:pPr>
              <w:spacing w:before="60" w:after="60" w:line="276" w:lineRule="auto"/>
              <w:rPr>
                <w:rFonts w:ascii="Roboto" w:hAnsi="Roboto"/>
                <w:color w:val="000000" w:themeColor="text1"/>
              </w:rPr>
            </w:pPr>
          </w:p>
        </w:tc>
      </w:tr>
    </w:tbl>
    <w:p w14:paraId="3EB2CEA0" w14:textId="77777777" w:rsidR="00A42FA5" w:rsidRDefault="00A42FA5" w:rsidP="00734E8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3"/>
          <w:szCs w:val="23"/>
          <w:lang w:eastAsia="en-GB"/>
        </w:rPr>
      </w:pPr>
    </w:p>
    <w:sectPr w:rsidR="00A42FA5" w:rsidSect="00AC3F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40" w:bottom="1134" w:left="1440" w:header="283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1D02" w14:textId="77777777" w:rsidR="00810AB3" w:rsidRDefault="00810AB3">
      <w:r>
        <w:separator/>
      </w:r>
    </w:p>
  </w:endnote>
  <w:endnote w:type="continuationSeparator" w:id="0">
    <w:p w14:paraId="2F599EAA" w14:textId="77777777" w:rsidR="00810AB3" w:rsidRDefault="0081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7A8C" w14:textId="77777777" w:rsidR="005C315E" w:rsidRDefault="005C3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7876" w14:textId="18408BB9" w:rsidR="00810AB3" w:rsidRDefault="00810AB3" w:rsidP="00661E40">
    <w:pPr>
      <w:pStyle w:val="Footer"/>
      <w:rPr>
        <w:rFonts w:ascii="Calibri" w:hAnsi="Calibri" w:cs="Calibri"/>
        <w:sz w:val="16"/>
        <w:szCs w:val="16"/>
        <w:lang w:val="en-US"/>
      </w:rPr>
    </w:pPr>
    <w:r>
      <w:rPr>
        <w:rFonts w:ascii="Calibri" w:hAnsi="Calibri" w:cs="Calibri"/>
        <w:sz w:val="16"/>
        <w:szCs w:val="16"/>
        <w:lang w:val="en-US"/>
      </w:rPr>
      <w:t xml:space="preserve">Version </w:t>
    </w:r>
    <w:r w:rsidR="005C315E">
      <w:rPr>
        <w:rFonts w:ascii="Calibri" w:hAnsi="Calibri" w:cs="Calibri"/>
        <w:sz w:val="16"/>
        <w:szCs w:val="16"/>
        <w:lang w:val="en-US"/>
      </w:rPr>
      <w:t>4</w:t>
    </w:r>
    <w:r w:rsidR="00DC3B64">
      <w:rPr>
        <w:rFonts w:ascii="Calibri" w:hAnsi="Calibri" w:cs="Calibri"/>
        <w:sz w:val="16"/>
        <w:szCs w:val="16"/>
        <w:lang w:val="en-US"/>
      </w:rPr>
      <w:t xml:space="preserve">.0 </w:t>
    </w:r>
    <w:r w:rsidR="005C315E">
      <w:rPr>
        <w:rFonts w:ascii="Calibri" w:hAnsi="Calibri" w:cs="Calibri"/>
        <w:sz w:val="16"/>
        <w:szCs w:val="16"/>
        <w:lang w:val="en-US"/>
      </w:rPr>
      <w:t xml:space="preserve">January </w:t>
    </w:r>
    <w:r w:rsidR="005C315E">
      <w:rPr>
        <w:rFonts w:ascii="Calibri" w:hAnsi="Calibri" w:cs="Calibri"/>
        <w:sz w:val="16"/>
        <w:szCs w:val="16"/>
        <w:lang w:val="en-US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9C45" w14:textId="77777777" w:rsidR="005C315E" w:rsidRDefault="005C3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A6D1" w14:textId="77777777" w:rsidR="00810AB3" w:rsidRDefault="00810AB3">
      <w:r>
        <w:separator/>
      </w:r>
    </w:p>
  </w:footnote>
  <w:footnote w:type="continuationSeparator" w:id="0">
    <w:p w14:paraId="6B65FB66" w14:textId="77777777" w:rsidR="00810AB3" w:rsidRDefault="0081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25C9" w14:textId="77777777" w:rsidR="005C315E" w:rsidRDefault="005C3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80"/>
      <w:gridCol w:w="1246"/>
    </w:tblGrid>
    <w:tr w:rsidR="00810AB3" w:rsidRPr="003D144F" w14:paraId="2326F59E" w14:textId="77777777" w:rsidTr="003D144F">
      <w:trPr>
        <w:trHeight w:hRule="exact" w:val="851"/>
      </w:trPr>
      <w:tc>
        <w:tcPr>
          <w:tcW w:w="8046" w:type="dxa"/>
        </w:tcPr>
        <w:p w14:paraId="4B985C32" w14:textId="77777777" w:rsidR="00810AB3" w:rsidRPr="003D144F" w:rsidRDefault="00810AB3" w:rsidP="003D144F">
          <w:pPr>
            <w:pStyle w:val="Header"/>
            <w:spacing w:before="240" w:after="0" w:line="240" w:lineRule="auto"/>
            <w:rPr>
              <w:rFonts w:asciiTheme="minorHAnsi" w:hAnsiTheme="minorHAnsi"/>
              <w:sz w:val="16"/>
              <w:szCs w:val="16"/>
            </w:rPr>
          </w:pPr>
          <w:r w:rsidRPr="003D144F">
            <w:rPr>
              <w:rFonts w:asciiTheme="minorHAnsi" w:hAnsiTheme="minorHAnsi"/>
              <w:sz w:val="16"/>
              <w:szCs w:val="16"/>
            </w:rPr>
            <w:t>Group Authority Licence</w:t>
          </w:r>
        </w:p>
        <w:p w14:paraId="2F15CB92" w14:textId="77777777" w:rsidR="00810AB3" w:rsidRPr="003D144F" w:rsidRDefault="00AC3F75" w:rsidP="003D144F">
          <w:pPr>
            <w:pStyle w:val="Header"/>
            <w:spacing w:after="0" w:line="240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Local </w:t>
          </w:r>
          <w:r w:rsidR="00810AB3" w:rsidRPr="003D144F">
            <w:rPr>
              <w:rFonts w:asciiTheme="minorHAnsi" w:hAnsiTheme="minorHAnsi"/>
              <w:sz w:val="16"/>
              <w:szCs w:val="16"/>
            </w:rPr>
            <w:t>Standard Operating Procedure</w:t>
          </w:r>
        </w:p>
      </w:tc>
      <w:tc>
        <w:tcPr>
          <w:tcW w:w="1196" w:type="dxa"/>
        </w:tcPr>
        <w:p w14:paraId="722F7EF8" w14:textId="77777777" w:rsidR="00810AB3" w:rsidRPr="003D144F" w:rsidRDefault="00810AB3" w:rsidP="003D144F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noProof/>
              <w:lang w:eastAsia="en-GB"/>
            </w:rPr>
            <w:drawing>
              <wp:inline distT="0" distB="0" distL="0" distR="0" wp14:anchorId="01957339" wp14:editId="36C57050">
                <wp:extent cx="654401" cy="481041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401" cy="481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A97C40" w14:textId="77777777" w:rsidR="00810AB3" w:rsidRDefault="00810AB3" w:rsidP="00682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CD7D" w14:textId="77777777" w:rsidR="00535FE7" w:rsidRDefault="00535FE7" w:rsidP="00535FE7">
    <w:pPr>
      <w:pStyle w:val="Header"/>
      <w:jc w:val="right"/>
      <w:rPr>
        <w:rFonts w:asciiTheme="minorHAnsi" w:hAnsiTheme="minorHAnsi"/>
        <w:sz w:val="16"/>
        <w:szCs w:val="16"/>
      </w:rPr>
    </w:pPr>
  </w:p>
  <w:p w14:paraId="7A9719B6" w14:textId="77777777" w:rsidR="00535FE7" w:rsidRDefault="00535FE7" w:rsidP="00535F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023"/>
    <w:multiLevelType w:val="hybridMultilevel"/>
    <w:tmpl w:val="0A18A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7779"/>
    <w:multiLevelType w:val="hybridMultilevel"/>
    <w:tmpl w:val="839A35EC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075B5D6D"/>
    <w:multiLevelType w:val="hybridMultilevel"/>
    <w:tmpl w:val="CE16BB58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7B90502"/>
    <w:multiLevelType w:val="multilevel"/>
    <w:tmpl w:val="97065744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4" w15:restartNumberingAfterBreak="0">
    <w:nsid w:val="08142605"/>
    <w:multiLevelType w:val="hybridMultilevel"/>
    <w:tmpl w:val="274050B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8C93534"/>
    <w:multiLevelType w:val="hybridMultilevel"/>
    <w:tmpl w:val="7BB0A426"/>
    <w:lvl w:ilvl="0" w:tplc="25F8E44A">
      <w:start w:val="1"/>
      <w:numFmt w:val="decimal"/>
      <w:lvlText w:val="6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1688F"/>
    <w:multiLevelType w:val="hybridMultilevel"/>
    <w:tmpl w:val="64FA5EA2"/>
    <w:lvl w:ilvl="0" w:tplc="2AF68C6A">
      <w:start w:val="1"/>
      <w:numFmt w:val="decimal"/>
      <w:lvlText w:val="4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331EF"/>
    <w:multiLevelType w:val="hybridMultilevel"/>
    <w:tmpl w:val="07745760"/>
    <w:lvl w:ilvl="0" w:tplc="315842A4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EF584A"/>
    <w:multiLevelType w:val="hybridMultilevel"/>
    <w:tmpl w:val="446AFB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357A6"/>
    <w:multiLevelType w:val="hybridMultilevel"/>
    <w:tmpl w:val="9996751E"/>
    <w:lvl w:ilvl="0" w:tplc="DF566592">
      <w:start w:val="1"/>
      <w:numFmt w:val="decimal"/>
      <w:lvlText w:val="8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529B3"/>
    <w:multiLevelType w:val="hybridMultilevel"/>
    <w:tmpl w:val="6EC28D94"/>
    <w:lvl w:ilvl="0" w:tplc="DD4C6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3F6876"/>
    <w:multiLevelType w:val="hybridMultilevel"/>
    <w:tmpl w:val="F20C673A"/>
    <w:lvl w:ilvl="0" w:tplc="8BAE31E8">
      <w:start w:val="15"/>
      <w:numFmt w:val="bullet"/>
      <w:lvlText w:val="-"/>
      <w:lvlJc w:val="left"/>
      <w:pPr>
        <w:ind w:left="1797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78837AB"/>
    <w:multiLevelType w:val="hybridMultilevel"/>
    <w:tmpl w:val="48622E2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294B57C7"/>
    <w:multiLevelType w:val="multilevel"/>
    <w:tmpl w:val="F8EE58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94F68DD"/>
    <w:multiLevelType w:val="hybridMultilevel"/>
    <w:tmpl w:val="7F86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B76C2"/>
    <w:multiLevelType w:val="hybridMultilevel"/>
    <w:tmpl w:val="D4F2DBF0"/>
    <w:lvl w:ilvl="0" w:tplc="51CC88D4">
      <w:start w:val="11"/>
      <w:numFmt w:val="bullet"/>
      <w:lvlText w:val="-"/>
      <w:lvlJc w:val="left"/>
      <w:pPr>
        <w:ind w:left="1437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6" w15:restartNumberingAfterBreak="0">
    <w:nsid w:val="31997C6B"/>
    <w:multiLevelType w:val="hybridMultilevel"/>
    <w:tmpl w:val="CA8CE3E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0864B3"/>
    <w:multiLevelType w:val="hybridMultilevel"/>
    <w:tmpl w:val="DA52F4A8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34BE1291"/>
    <w:multiLevelType w:val="multilevel"/>
    <w:tmpl w:val="CFFE02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643699"/>
    <w:multiLevelType w:val="hybridMultilevel"/>
    <w:tmpl w:val="A81CB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C7FD9"/>
    <w:multiLevelType w:val="hybridMultilevel"/>
    <w:tmpl w:val="5D1EAB92"/>
    <w:lvl w:ilvl="0" w:tplc="8B3863BA">
      <w:start w:val="1"/>
      <w:numFmt w:val="decimal"/>
      <w:lvlText w:val="3.%1"/>
      <w:lvlJc w:val="left"/>
      <w:pPr>
        <w:ind w:left="928" w:hanging="360"/>
      </w:pPr>
      <w:rPr>
        <w:rFonts w:asciiTheme="minorHAnsi" w:hAnsi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80548"/>
    <w:multiLevelType w:val="hybridMultilevel"/>
    <w:tmpl w:val="B0DA1F8A"/>
    <w:lvl w:ilvl="0" w:tplc="70669B1E">
      <w:start w:val="1"/>
      <w:numFmt w:val="decimal"/>
      <w:lvlText w:val="2.%1"/>
      <w:lvlJc w:val="left"/>
      <w:pPr>
        <w:ind w:left="928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7620F"/>
    <w:multiLevelType w:val="multilevel"/>
    <w:tmpl w:val="637E6A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8E7D3A"/>
    <w:multiLevelType w:val="hybridMultilevel"/>
    <w:tmpl w:val="78D612AE"/>
    <w:lvl w:ilvl="0" w:tplc="6A628BEC">
      <w:start w:val="1"/>
      <w:numFmt w:val="decimal"/>
      <w:lvlText w:val="9.%1"/>
      <w:lvlJc w:val="left"/>
      <w:pPr>
        <w:ind w:left="784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41E93F70"/>
    <w:multiLevelType w:val="hybridMultilevel"/>
    <w:tmpl w:val="AD669098"/>
    <w:lvl w:ilvl="0" w:tplc="64546226">
      <w:start w:val="1"/>
      <w:numFmt w:val="decimal"/>
      <w:lvlText w:val="11.%1"/>
      <w:lvlJc w:val="left"/>
      <w:pPr>
        <w:ind w:left="502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55C2B"/>
    <w:multiLevelType w:val="multilevel"/>
    <w:tmpl w:val="C9987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7743D53"/>
    <w:multiLevelType w:val="multilevel"/>
    <w:tmpl w:val="8ECC92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F5C23B4"/>
    <w:multiLevelType w:val="hybridMultilevel"/>
    <w:tmpl w:val="E36E6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F0881"/>
    <w:multiLevelType w:val="hybridMultilevel"/>
    <w:tmpl w:val="F0A44B8A"/>
    <w:lvl w:ilvl="0" w:tplc="FD065E88">
      <w:start w:val="1"/>
      <w:numFmt w:val="decimal"/>
      <w:lvlText w:val="5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14B06"/>
    <w:multiLevelType w:val="hybridMultilevel"/>
    <w:tmpl w:val="D91A4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27181"/>
    <w:multiLevelType w:val="hybridMultilevel"/>
    <w:tmpl w:val="7A2C5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4480D"/>
    <w:multiLevelType w:val="hybridMultilevel"/>
    <w:tmpl w:val="BCAA807A"/>
    <w:lvl w:ilvl="0" w:tplc="794CE018">
      <w:start w:val="1"/>
      <w:numFmt w:val="decimal"/>
      <w:lvlText w:val="10.%1"/>
      <w:lvlJc w:val="left"/>
      <w:pPr>
        <w:ind w:left="644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 w15:restartNumberingAfterBreak="0">
    <w:nsid w:val="70554787"/>
    <w:multiLevelType w:val="hybridMultilevel"/>
    <w:tmpl w:val="617C5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51359"/>
    <w:multiLevelType w:val="hybridMultilevel"/>
    <w:tmpl w:val="86DA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86922"/>
    <w:multiLevelType w:val="hybridMultilevel"/>
    <w:tmpl w:val="0092512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46E77B5"/>
    <w:multiLevelType w:val="hybridMultilevel"/>
    <w:tmpl w:val="06A8A3AA"/>
    <w:lvl w:ilvl="0" w:tplc="AB1A8E48">
      <w:start w:val="1"/>
      <w:numFmt w:val="decimal"/>
      <w:lvlText w:val="7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B7479"/>
    <w:multiLevelType w:val="multilevel"/>
    <w:tmpl w:val="DF64B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F495DE2"/>
    <w:multiLevelType w:val="hybridMultilevel"/>
    <w:tmpl w:val="CB8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6"/>
  </w:num>
  <w:num w:numId="5">
    <w:abstractNumId w:val="28"/>
  </w:num>
  <w:num w:numId="6">
    <w:abstractNumId w:val="5"/>
  </w:num>
  <w:num w:numId="7">
    <w:abstractNumId w:val="35"/>
  </w:num>
  <w:num w:numId="8">
    <w:abstractNumId w:val="9"/>
  </w:num>
  <w:num w:numId="9">
    <w:abstractNumId w:val="23"/>
  </w:num>
  <w:num w:numId="10">
    <w:abstractNumId w:val="31"/>
  </w:num>
  <w:num w:numId="11">
    <w:abstractNumId w:val="24"/>
  </w:num>
  <w:num w:numId="12">
    <w:abstractNumId w:val="8"/>
  </w:num>
  <w:num w:numId="13">
    <w:abstractNumId w:val="7"/>
  </w:num>
  <w:num w:numId="14">
    <w:abstractNumId w:val="16"/>
  </w:num>
  <w:num w:numId="15">
    <w:abstractNumId w:val="19"/>
  </w:num>
  <w:num w:numId="16">
    <w:abstractNumId w:val="3"/>
  </w:num>
  <w:num w:numId="17">
    <w:abstractNumId w:val="22"/>
  </w:num>
  <w:num w:numId="18">
    <w:abstractNumId w:val="36"/>
  </w:num>
  <w:num w:numId="19">
    <w:abstractNumId w:val="34"/>
  </w:num>
  <w:num w:numId="20">
    <w:abstractNumId w:val="25"/>
  </w:num>
  <w:num w:numId="21">
    <w:abstractNumId w:val="26"/>
  </w:num>
  <w:num w:numId="22">
    <w:abstractNumId w:val="18"/>
  </w:num>
  <w:num w:numId="23">
    <w:abstractNumId w:val="13"/>
  </w:num>
  <w:num w:numId="24">
    <w:abstractNumId w:val="27"/>
  </w:num>
  <w:num w:numId="25">
    <w:abstractNumId w:val="17"/>
  </w:num>
  <w:num w:numId="26">
    <w:abstractNumId w:val="12"/>
  </w:num>
  <w:num w:numId="27">
    <w:abstractNumId w:val="0"/>
  </w:num>
  <w:num w:numId="28">
    <w:abstractNumId w:val="1"/>
  </w:num>
  <w:num w:numId="29">
    <w:abstractNumId w:val="37"/>
  </w:num>
  <w:num w:numId="30">
    <w:abstractNumId w:val="2"/>
  </w:num>
  <w:num w:numId="31">
    <w:abstractNumId w:val="4"/>
  </w:num>
  <w:num w:numId="32">
    <w:abstractNumId w:val="15"/>
  </w:num>
  <w:num w:numId="33">
    <w:abstractNumId w:val="14"/>
  </w:num>
  <w:num w:numId="34">
    <w:abstractNumId w:val="32"/>
  </w:num>
  <w:num w:numId="35">
    <w:abstractNumId w:val="29"/>
  </w:num>
  <w:num w:numId="36">
    <w:abstractNumId w:val="33"/>
  </w:num>
  <w:num w:numId="37">
    <w:abstractNumId w:val="11"/>
  </w:num>
  <w:num w:numId="38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0E"/>
    <w:rsid w:val="00016A71"/>
    <w:rsid w:val="00017AA2"/>
    <w:rsid w:val="00025D18"/>
    <w:rsid w:val="00026537"/>
    <w:rsid w:val="000268B1"/>
    <w:rsid w:val="0002758F"/>
    <w:rsid w:val="00027AE6"/>
    <w:rsid w:val="00034EEB"/>
    <w:rsid w:val="00040AFD"/>
    <w:rsid w:val="0004767D"/>
    <w:rsid w:val="00052615"/>
    <w:rsid w:val="000540C6"/>
    <w:rsid w:val="00055845"/>
    <w:rsid w:val="000569E2"/>
    <w:rsid w:val="00056EEE"/>
    <w:rsid w:val="00057662"/>
    <w:rsid w:val="000614AA"/>
    <w:rsid w:val="00062B3B"/>
    <w:rsid w:val="00076B24"/>
    <w:rsid w:val="000817F2"/>
    <w:rsid w:val="00083CC7"/>
    <w:rsid w:val="000863A4"/>
    <w:rsid w:val="00090952"/>
    <w:rsid w:val="00090A95"/>
    <w:rsid w:val="0009277E"/>
    <w:rsid w:val="00094033"/>
    <w:rsid w:val="00097A39"/>
    <w:rsid w:val="000A64CE"/>
    <w:rsid w:val="000A6967"/>
    <w:rsid w:val="000B5BAE"/>
    <w:rsid w:val="000C0301"/>
    <w:rsid w:val="000C4862"/>
    <w:rsid w:val="000C63CD"/>
    <w:rsid w:val="000C6A75"/>
    <w:rsid w:val="000C6C6C"/>
    <w:rsid w:val="000D634B"/>
    <w:rsid w:val="000D72B9"/>
    <w:rsid w:val="000E1AA9"/>
    <w:rsid w:val="000E44CC"/>
    <w:rsid w:val="000F0C9D"/>
    <w:rsid w:val="000F114F"/>
    <w:rsid w:val="000F6860"/>
    <w:rsid w:val="00100040"/>
    <w:rsid w:val="001069BB"/>
    <w:rsid w:val="00110674"/>
    <w:rsid w:val="0011086F"/>
    <w:rsid w:val="00114DF6"/>
    <w:rsid w:val="00135119"/>
    <w:rsid w:val="00147B01"/>
    <w:rsid w:val="00156215"/>
    <w:rsid w:val="00164748"/>
    <w:rsid w:val="001714CE"/>
    <w:rsid w:val="00171A79"/>
    <w:rsid w:val="001727F7"/>
    <w:rsid w:val="001846F0"/>
    <w:rsid w:val="00192DA6"/>
    <w:rsid w:val="00193E85"/>
    <w:rsid w:val="00195AF2"/>
    <w:rsid w:val="001B2677"/>
    <w:rsid w:val="001E067C"/>
    <w:rsid w:val="001E60AB"/>
    <w:rsid w:val="001F50A7"/>
    <w:rsid w:val="00206283"/>
    <w:rsid w:val="00212F10"/>
    <w:rsid w:val="00216BA3"/>
    <w:rsid w:val="00220921"/>
    <w:rsid w:val="002222B5"/>
    <w:rsid w:val="00234B44"/>
    <w:rsid w:val="002350B0"/>
    <w:rsid w:val="00244B60"/>
    <w:rsid w:val="00252BFE"/>
    <w:rsid w:val="00256FBA"/>
    <w:rsid w:val="00264B93"/>
    <w:rsid w:val="002674D6"/>
    <w:rsid w:val="00277E41"/>
    <w:rsid w:val="0028263B"/>
    <w:rsid w:val="002864A4"/>
    <w:rsid w:val="00287178"/>
    <w:rsid w:val="002921D5"/>
    <w:rsid w:val="0029272F"/>
    <w:rsid w:val="002976C2"/>
    <w:rsid w:val="002A6AD3"/>
    <w:rsid w:val="002A6CF8"/>
    <w:rsid w:val="002B207B"/>
    <w:rsid w:val="002B2B3A"/>
    <w:rsid w:val="002B6BA3"/>
    <w:rsid w:val="002C5390"/>
    <w:rsid w:val="002D602B"/>
    <w:rsid w:val="002D6593"/>
    <w:rsid w:val="002D7F56"/>
    <w:rsid w:val="002E1365"/>
    <w:rsid w:val="002E3461"/>
    <w:rsid w:val="002E3E49"/>
    <w:rsid w:val="002E6245"/>
    <w:rsid w:val="002F307F"/>
    <w:rsid w:val="0030161A"/>
    <w:rsid w:val="003027DA"/>
    <w:rsid w:val="003028BA"/>
    <w:rsid w:val="00304969"/>
    <w:rsid w:val="00304CE2"/>
    <w:rsid w:val="00305FD9"/>
    <w:rsid w:val="003065B9"/>
    <w:rsid w:val="003100FC"/>
    <w:rsid w:val="00311877"/>
    <w:rsid w:val="003157DF"/>
    <w:rsid w:val="00315A17"/>
    <w:rsid w:val="0031798C"/>
    <w:rsid w:val="003218AC"/>
    <w:rsid w:val="00323729"/>
    <w:rsid w:val="0033521A"/>
    <w:rsid w:val="0034068B"/>
    <w:rsid w:val="00341365"/>
    <w:rsid w:val="003424A8"/>
    <w:rsid w:val="00344233"/>
    <w:rsid w:val="003618CF"/>
    <w:rsid w:val="00362488"/>
    <w:rsid w:val="003641B3"/>
    <w:rsid w:val="003645ED"/>
    <w:rsid w:val="003650F4"/>
    <w:rsid w:val="003770B4"/>
    <w:rsid w:val="003832F0"/>
    <w:rsid w:val="0038395D"/>
    <w:rsid w:val="00395EEF"/>
    <w:rsid w:val="003A0B30"/>
    <w:rsid w:val="003A639B"/>
    <w:rsid w:val="003B61DE"/>
    <w:rsid w:val="003B7934"/>
    <w:rsid w:val="003C0537"/>
    <w:rsid w:val="003D144F"/>
    <w:rsid w:val="003D632E"/>
    <w:rsid w:val="003E7995"/>
    <w:rsid w:val="00400B2D"/>
    <w:rsid w:val="00422A18"/>
    <w:rsid w:val="00422FB6"/>
    <w:rsid w:val="0042320C"/>
    <w:rsid w:val="00423946"/>
    <w:rsid w:val="00423CE6"/>
    <w:rsid w:val="004262F1"/>
    <w:rsid w:val="00426F76"/>
    <w:rsid w:val="00427F0C"/>
    <w:rsid w:val="004458BC"/>
    <w:rsid w:val="0045069B"/>
    <w:rsid w:val="004539CB"/>
    <w:rsid w:val="0045749B"/>
    <w:rsid w:val="004628B2"/>
    <w:rsid w:val="00465F95"/>
    <w:rsid w:val="00476A90"/>
    <w:rsid w:val="004829EB"/>
    <w:rsid w:val="00482ED9"/>
    <w:rsid w:val="00486C8B"/>
    <w:rsid w:val="00490A0A"/>
    <w:rsid w:val="0049204D"/>
    <w:rsid w:val="00497936"/>
    <w:rsid w:val="004A0515"/>
    <w:rsid w:val="004A1276"/>
    <w:rsid w:val="004A25F6"/>
    <w:rsid w:val="004A49A8"/>
    <w:rsid w:val="004A77B6"/>
    <w:rsid w:val="004B740B"/>
    <w:rsid w:val="004C4512"/>
    <w:rsid w:val="004C7C89"/>
    <w:rsid w:val="004D0642"/>
    <w:rsid w:val="004D7AAB"/>
    <w:rsid w:val="004D7E73"/>
    <w:rsid w:val="004E13D6"/>
    <w:rsid w:val="005064C6"/>
    <w:rsid w:val="00510A93"/>
    <w:rsid w:val="005121E6"/>
    <w:rsid w:val="00516193"/>
    <w:rsid w:val="00516B0D"/>
    <w:rsid w:val="00520DFD"/>
    <w:rsid w:val="0052442A"/>
    <w:rsid w:val="00524FEE"/>
    <w:rsid w:val="0053283A"/>
    <w:rsid w:val="00532E22"/>
    <w:rsid w:val="00534A6D"/>
    <w:rsid w:val="00535FE7"/>
    <w:rsid w:val="0055030B"/>
    <w:rsid w:val="00551D12"/>
    <w:rsid w:val="0056014C"/>
    <w:rsid w:val="005606BF"/>
    <w:rsid w:val="00565641"/>
    <w:rsid w:val="00577043"/>
    <w:rsid w:val="005909CA"/>
    <w:rsid w:val="00593BC7"/>
    <w:rsid w:val="005951FD"/>
    <w:rsid w:val="00597AEC"/>
    <w:rsid w:val="005A0C60"/>
    <w:rsid w:val="005A5CEB"/>
    <w:rsid w:val="005B7ADB"/>
    <w:rsid w:val="005C315E"/>
    <w:rsid w:val="005D0E48"/>
    <w:rsid w:val="005E1014"/>
    <w:rsid w:val="005E1F0F"/>
    <w:rsid w:val="005F0955"/>
    <w:rsid w:val="005F168D"/>
    <w:rsid w:val="005F1FA2"/>
    <w:rsid w:val="005F5038"/>
    <w:rsid w:val="005F5118"/>
    <w:rsid w:val="005F5864"/>
    <w:rsid w:val="005F7442"/>
    <w:rsid w:val="005F7FDC"/>
    <w:rsid w:val="00600F26"/>
    <w:rsid w:val="006033F2"/>
    <w:rsid w:val="00611263"/>
    <w:rsid w:val="00620C7E"/>
    <w:rsid w:val="0062288D"/>
    <w:rsid w:val="006252FE"/>
    <w:rsid w:val="00631388"/>
    <w:rsid w:val="006313A7"/>
    <w:rsid w:val="006457C2"/>
    <w:rsid w:val="00646D49"/>
    <w:rsid w:val="006505DD"/>
    <w:rsid w:val="00651392"/>
    <w:rsid w:val="00652499"/>
    <w:rsid w:val="00657000"/>
    <w:rsid w:val="00661A05"/>
    <w:rsid w:val="00661E40"/>
    <w:rsid w:val="00662851"/>
    <w:rsid w:val="00670AE0"/>
    <w:rsid w:val="00670B01"/>
    <w:rsid w:val="00675D0B"/>
    <w:rsid w:val="006821CE"/>
    <w:rsid w:val="00683634"/>
    <w:rsid w:val="00696990"/>
    <w:rsid w:val="006B75EF"/>
    <w:rsid w:val="006C03E2"/>
    <w:rsid w:val="006C2C10"/>
    <w:rsid w:val="006D2B0F"/>
    <w:rsid w:val="006D41F3"/>
    <w:rsid w:val="006E065C"/>
    <w:rsid w:val="006E62DF"/>
    <w:rsid w:val="006F04F5"/>
    <w:rsid w:val="00700F03"/>
    <w:rsid w:val="0070201C"/>
    <w:rsid w:val="0070240A"/>
    <w:rsid w:val="00710D7B"/>
    <w:rsid w:val="0071292B"/>
    <w:rsid w:val="0071397B"/>
    <w:rsid w:val="007149D6"/>
    <w:rsid w:val="00714D45"/>
    <w:rsid w:val="00716361"/>
    <w:rsid w:val="007267C7"/>
    <w:rsid w:val="007303E1"/>
    <w:rsid w:val="00730D9E"/>
    <w:rsid w:val="00731374"/>
    <w:rsid w:val="00734CAB"/>
    <w:rsid w:val="00734E8C"/>
    <w:rsid w:val="00737E44"/>
    <w:rsid w:val="00742B8F"/>
    <w:rsid w:val="0075076D"/>
    <w:rsid w:val="00750D8E"/>
    <w:rsid w:val="00755393"/>
    <w:rsid w:val="00763815"/>
    <w:rsid w:val="00766BE8"/>
    <w:rsid w:val="00767D48"/>
    <w:rsid w:val="007703F4"/>
    <w:rsid w:val="00783239"/>
    <w:rsid w:val="007872F5"/>
    <w:rsid w:val="00790E02"/>
    <w:rsid w:val="00790FF3"/>
    <w:rsid w:val="007914CC"/>
    <w:rsid w:val="00792B73"/>
    <w:rsid w:val="007A0362"/>
    <w:rsid w:val="007A6986"/>
    <w:rsid w:val="007A73B7"/>
    <w:rsid w:val="007C2529"/>
    <w:rsid w:val="007D544D"/>
    <w:rsid w:val="007D7310"/>
    <w:rsid w:val="007D7721"/>
    <w:rsid w:val="007D7D89"/>
    <w:rsid w:val="007E2D0D"/>
    <w:rsid w:val="007F0274"/>
    <w:rsid w:val="008010DB"/>
    <w:rsid w:val="008031A3"/>
    <w:rsid w:val="00807BC3"/>
    <w:rsid w:val="00810AB3"/>
    <w:rsid w:val="008163DC"/>
    <w:rsid w:val="008236C5"/>
    <w:rsid w:val="0082377D"/>
    <w:rsid w:val="00824154"/>
    <w:rsid w:val="00824F1D"/>
    <w:rsid w:val="00826956"/>
    <w:rsid w:val="00827F2F"/>
    <w:rsid w:val="008373A3"/>
    <w:rsid w:val="0084239B"/>
    <w:rsid w:val="0085437E"/>
    <w:rsid w:val="00866EFA"/>
    <w:rsid w:val="008721FC"/>
    <w:rsid w:val="00890A32"/>
    <w:rsid w:val="00893BA1"/>
    <w:rsid w:val="008A11A8"/>
    <w:rsid w:val="008A28AB"/>
    <w:rsid w:val="008A60F9"/>
    <w:rsid w:val="008A665B"/>
    <w:rsid w:val="008B4469"/>
    <w:rsid w:val="008C6729"/>
    <w:rsid w:val="008D3BD6"/>
    <w:rsid w:val="008E14A0"/>
    <w:rsid w:val="008E3DC4"/>
    <w:rsid w:val="008F012C"/>
    <w:rsid w:val="00904858"/>
    <w:rsid w:val="00904E97"/>
    <w:rsid w:val="0090674A"/>
    <w:rsid w:val="009152C5"/>
    <w:rsid w:val="00920C98"/>
    <w:rsid w:val="009325F1"/>
    <w:rsid w:val="00946110"/>
    <w:rsid w:val="00946965"/>
    <w:rsid w:val="0095196A"/>
    <w:rsid w:val="009568CE"/>
    <w:rsid w:val="00963BBA"/>
    <w:rsid w:val="009716BF"/>
    <w:rsid w:val="00976C47"/>
    <w:rsid w:val="00991F68"/>
    <w:rsid w:val="009948B3"/>
    <w:rsid w:val="00995720"/>
    <w:rsid w:val="009A1448"/>
    <w:rsid w:val="009A46E3"/>
    <w:rsid w:val="009B6A70"/>
    <w:rsid w:val="009B72FB"/>
    <w:rsid w:val="009B7CB2"/>
    <w:rsid w:val="009D3638"/>
    <w:rsid w:val="009E0BED"/>
    <w:rsid w:val="009E43A2"/>
    <w:rsid w:val="00A03E41"/>
    <w:rsid w:val="00A04619"/>
    <w:rsid w:val="00A04BC4"/>
    <w:rsid w:val="00A079C9"/>
    <w:rsid w:val="00A10020"/>
    <w:rsid w:val="00A11CB9"/>
    <w:rsid w:val="00A13823"/>
    <w:rsid w:val="00A176BB"/>
    <w:rsid w:val="00A20490"/>
    <w:rsid w:val="00A22C47"/>
    <w:rsid w:val="00A22FCD"/>
    <w:rsid w:val="00A307C7"/>
    <w:rsid w:val="00A317FD"/>
    <w:rsid w:val="00A31D76"/>
    <w:rsid w:val="00A35D3B"/>
    <w:rsid w:val="00A371A3"/>
    <w:rsid w:val="00A41FFD"/>
    <w:rsid w:val="00A420ED"/>
    <w:rsid w:val="00A42FA5"/>
    <w:rsid w:val="00A43B9B"/>
    <w:rsid w:val="00A45216"/>
    <w:rsid w:val="00A5697B"/>
    <w:rsid w:val="00A60D73"/>
    <w:rsid w:val="00A64C78"/>
    <w:rsid w:val="00A71A30"/>
    <w:rsid w:val="00A723A7"/>
    <w:rsid w:val="00A73F0D"/>
    <w:rsid w:val="00A85D90"/>
    <w:rsid w:val="00A86DC7"/>
    <w:rsid w:val="00A90C2A"/>
    <w:rsid w:val="00A92C5C"/>
    <w:rsid w:val="00A9701D"/>
    <w:rsid w:val="00AA0680"/>
    <w:rsid w:val="00AA3DF4"/>
    <w:rsid w:val="00AA6898"/>
    <w:rsid w:val="00AB0300"/>
    <w:rsid w:val="00AB1736"/>
    <w:rsid w:val="00AB3178"/>
    <w:rsid w:val="00AC3F75"/>
    <w:rsid w:val="00AC6ACD"/>
    <w:rsid w:val="00AD4ACE"/>
    <w:rsid w:val="00AD7620"/>
    <w:rsid w:val="00AE37DD"/>
    <w:rsid w:val="00AF3190"/>
    <w:rsid w:val="00AF69D5"/>
    <w:rsid w:val="00B044F4"/>
    <w:rsid w:val="00B1290F"/>
    <w:rsid w:val="00B22917"/>
    <w:rsid w:val="00B25833"/>
    <w:rsid w:val="00B26DA6"/>
    <w:rsid w:val="00B37858"/>
    <w:rsid w:val="00B42600"/>
    <w:rsid w:val="00B437D3"/>
    <w:rsid w:val="00B5213A"/>
    <w:rsid w:val="00B63280"/>
    <w:rsid w:val="00B66B07"/>
    <w:rsid w:val="00B72E43"/>
    <w:rsid w:val="00B753F2"/>
    <w:rsid w:val="00B768FD"/>
    <w:rsid w:val="00B776C0"/>
    <w:rsid w:val="00B77D75"/>
    <w:rsid w:val="00B829B5"/>
    <w:rsid w:val="00B929FA"/>
    <w:rsid w:val="00B92EB7"/>
    <w:rsid w:val="00BA00C4"/>
    <w:rsid w:val="00BA26C0"/>
    <w:rsid w:val="00BA5903"/>
    <w:rsid w:val="00BA65EB"/>
    <w:rsid w:val="00BA7D16"/>
    <w:rsid w:val="00BB19D5"/>
    <w:rsid w:val="00BB5848"/>
    <w:rsid w:val="00BB7B3D"/>
    <w:rsid w:val="00BE11EC"/>
    <w:rsid w:val="00C042EC"/>
    <w:rsid w:val="00C067C3"/>
    <w:rsid w:val="00C06F5A"/>
    <w:rsid w:val="00C07BA1"/>
    <w:rsid w:val="00C23F5A"/>
    <w:rsid w:val="00C314D6"/>
    <w:rsid w:val="00C36670"/>
    <w:rsid w:val="00C36F48"/>
    <w:rsid w:val="00C41162"/>
    <w:rsid w:val="00C437AA"/>
    <w:rsid w:val="00C43E98"/>
    <w:rsid w:val="00C43FE1"/>
    <w:rsid w:val="00C4478F"/>
    <w:rsid w:val="00C44A27"/>
    <w:rsid w:val="00C53E21"/>
    <w:rsid w:val="00C56570"/>
    <w:rsid w:val="00C5690A"/>
    <w:rsid w:val="00C628D4"/>
    <w:rsid w:val="00C72871"/>
    <w:rsid w:val="00C921F8"/>
    <w:rsid w:val="00C923DC"/>
    <w:rsid w:val="00C94C2D"/>
    <w:rsid w:val="00C951AC"/>
    <w:rsid w:val="00CB1AFE"/>
    <w:rsid w:val="00CB27E5"/>
    <w:rsid w:val="00CB3E20"/>
    <w:rsid w:val="00CB4916"/>
    <w:rsid w:val="00CC0DD5"/>
    <w:rsid w:val="00CC615F"/>
    <w:rsid w:val="00CC7AF2"/>
    <w:rsid w:val="00CD3630"/>
    <w:rsid w:val="00CD5A67"/>
    <w:rsid w:val="00CE2730"/>
    <w:rsid w:val="00CE475B"/>
    <w:rsid w:val="00CE4FED"/>
    <w:rsid w:val="00CF05CB"/>
    <w:rsid w:val="00CF286D"/>
    <w:rsid w:val="00CF4E06"/>
    <w:rsid w:val="00D004D0"/>
    <w:rsid w:val="00D06E6A"/>
    <w:rsid w:val="00D12D89"/>
    <w:rsid w:val="00D15365"/>
    <w:rsid w:val="00D206C7"/>
    <w:rsid w:val="00D225D7"/>
    <w:rsid w:val="00D25CFE"/>
    <w:rsid w:val="00D31D9E"/>
    <w:rsid w:val="00D3316F"/>
    <w:rsid w:val="00D5139A"/>
    <w:rsid w:val="00D53CBD"/>
    <w:rsid w:val="00D5678B"/>
    <w:rsid w:val="00D640B9"/>
    <w:rsid w:val="00D6416E"/>
    <w:rsid w:val="00D644E4"/>
    <w:rsid w:val="00D65655"/>
    <w:rsid w:val="00D66653"/>
    <w:rsid w:val="00D70868"/>
    <w:rsid w:val="00D8320E"/>
    <w:rsid w:val="00D83CBD"/>
    <w:rsid w:val="00D83E62"/>
    <w:rsid w:val="00D85671"/>
    <w:rsid w:val="00D90BD0"/>
    <w:rsid w:val="00D9174F"/>
    <w:rsid w:val="00D94C2E"/>
    <w:rsid w:val="00DA4122"/>
    <w:rsid w:val="00DB09EE"/>
    <w:rsid w:val="00DB3DD6"/>
    <w:rsid w:val="00DB46A6"/>
    <w:rsid w:val="00DB48DF"/>
    <w:rsid w:val="00DB6E20"/>
    <w:rsid w:val="00DB707C"/>
    <w:rsid w:val="00DC1A72"/>
    <w:rsid w:val="00DC280F"/>
    <w:rsid w:val="00DC3B64"/>
    <w:rsid w:val="00DC49BD"/>
    <w:rsid w:val="00DE6448"/>
    <w:rsid w:val="00DF05AE"/>
    <w:rsid w:val="00DF19A0"/>
    <w:rsid w:val="00DF1EE4"/>
    <w:rsid w:val="00DF5C66"/>
    <w:rsid w:val="00E003BB"/>
    <w:rsid w:val="00E06F02"/>
    <w:rsid w:val="00E12852"/>
    <w:rsid w:val="00E159B6"/>
    <w:rsid w:val="00E15DDF"/>
    <w:rsid w:val="00E16ED3"/>
    <w:rsid w:val="00E20136"/>
    <w:rsid w:val="00E2110E"/>
    <w:rsid w:val="00E2286E"/>
    <w:rsid w:val="00E26D7F"/>
    <w:rsid w:val="00E30B4F"/>
    <w:rsid w:val="00E36428"/>
    <w:rsid w:val="00E42FF0"/>
    <w:rsid w:val="00E46D7D"/>
    <w:rsid w:val="00E50665"/>
    <w:rsid w:val="00E513CD"/>
    <w:rsid w:val="00E554F0"/>
    <w:rsid w:val="00E56683"/>
    <w:rsid w:val="00E63293"/>
    <w:rsid w:val="00E72801"/>
    <w:rsid w:val="00E7524D"/>
    <w:rsid w:val="00E76268"/>
    <w:rsid w:val="00E84A89"/>
    <w:rsid w:val="00E85F0B"/>
    <w:rsid w:val="00E90221"/>
    <w:rsid w:val="00E93620"/>
    <w:rsid w:val="00E94512"/>
    <w:rsid w:val="00EA063E"/>
    <w:rsid w:val="00EA4B0D"/>
    <w:rsid w:val="00EA6C91"/>
    <w:rsid w:val="00EA7FEF"/>
    <w:rsid w:val="00EB05BA"/>
    <w:rsid w:val="00EC3E72"/>
    <w:rsid w:val="00ED6091"/>
    <w:rsid w:val="00ED6AC8"/>
    <w:rsid w:val="00EE0465"/>
    <w:rsid w:val="00EE32F4"/>
    <w:rsid w:val="00EE3E43"/>
    <w:rsid w:val="00EE6BF0"/>
    <w:rsid w:val="00EF31A2"/>
    <w:rsid w:val="00EF5C69"/>
    <w:rsid w:val="00F11DCE"/>
    <w:rsid w:val="00F147BE"/>
    <w:rsid w:val="00F151B2"/>
    <w:rsid w:val="00F262E1"/>
    <w:rsid w:val="00F27188"/>
    <w:rsid w:val="00F46E95"/>
    <w:rsid w:val="00F47164"/>
    <w:rsid w:val="00F50990"/>
    <w:rsid w:val="00F60905"/>
    <w:rsid w:val="00F61BE5"/>
    <w:rsid w:val="00F62BA3"/>
    <w:rsid w:val="00F64AAB"/>
    <w:rsid w:val="00F64E9C"/>
    <w:rsid w:val="00F67F63"/>
    <w:rsid w:val="00F72167"/>
    <w:rsid w:val="00F72BCC"/>
    <w:rsid w:val="00F75FC5"/>
    <w:rsid w:val="00F80F67"/>
    <w:rsid w:val="00F833D4"/>
    <w:rsid w:val="00F860FF"/>
    <w:rsid w:val="00F912BE"/>
    <w:rsid w:val="00F91456"/>
    <w:rsid w:val="00F92B24"/>
    <w:rsid w:val="00F97F97"/>
    <w:rsid w:val="00FA27A0"/>
    <w:rsid w:val="00FA2DC9"/>
    <w:rsid w:val="00FA33FD"/>
    <w:rsid w:val="00FB0AD5"/>
    <w:rsid w:val="00FB3CF4"/>
    <w:rsid w:val="00FB4F56"/>
    <w:rsid w:val="00FB6AA7"/>
    <w:rsid w:val="00FD0474"/>
    <w:rsid w:val="00FD4989"/>
    <w:rsid w:val="00FD52F4"/>
    <w:rsid w:val="00FD760A"/>
    <w:rsid w:val="00FE4608"/>
    <w:rsid w:val="00FE7AA7"/>
    <w:rsid w:val="00FF3499"/>
    <w:rsid w:val="00FF360D"/>
    <w:rsid w:val="00FF37D1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3D372D90"/>
  <w15:docId w15:val="{4BE37C94-DDDB-472E-A17E-146F97A4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4D0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pPr>
      <w:spacing w:after="120"/>
      <w:ind w:left="567"/>
    </w:pPr>
    <w:rPr>
      <w:rFonts w:cs="Arial"/>
      <w:bCs/>
      <w:sz w:val="22"/>
    </w:rPr>
  </w:style>
  <w:style w:type="paragraph" w:styleId="BodyTextIndent2">
    <w:name w:val="Body Text Indent 2"/>
    <w:basedOn w:val="Normal"/>
    <w:pPr>
      <w:tabs>
        <w:tab w:val="left" w:pos="1134"/>
      </w:tabs>
      <w:spacing w:after="120"/>
      <w:ind w:left="1134" w:hanging="567"/>
    </w:pPr>
    <w:rPr>
      <w:sz w:val="22"/>
    </w:rPr>
  </w:style>
  <w:style w:type="table" w:styleId="TableGrid">
    <w:name w:val="Table Grid"/>
    <w:basedOn w:val="TableNormal"/>
    <w:uiPriority w:val="39"/>
    <w:rsid w:val="00DB6E20"/>
    <w:pPr>
      <w:widowControl w:val="0"/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069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6B24"/>
    <w:pPr>
      <w:ind w:left="720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8A66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995720"/>
    <w:rPr>
      <w:color w:val="800080"/>
      <w:u w:val="single"/>
    </w:rPr>
  </w:style>
  <w:style w:type="character" w:customStyle="1" w:styleId="BodyTextIndentChar">
    <w:name w:val="Body Text Indent Char"/>
    <w:link w:val="BodyTextIndent"/>
    <w:rsid w:val="004E13D6"/>
    <w:rPr>
      <w:rFonts w:ascii="Arial" w:hAnsi="Arial" w:cs="Arial"/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DE6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44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CB27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7E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B27E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B2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27E5"/>
    <w:rPr>
      <w:rFonts w:ascii="Arial" w:hAnsi="Arial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42F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04C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6963E5312E04389CB32C37DF454BE" ma:contentTypeVersion="13" ma:contentTypeDescription="Create a new document." ma:contentTypeScope="" ma:versionID="f5d66f14b67e2b9e50b3c31a92382a46">
  <xsd:schema xmlns:xsd="http://www.w3.org/2001/XMLSchema" xmlns:xs="http://www.w3.org/2001/XMLSchema" xmlns:p="http://schemas.microsoft.com/office/2006/metadata/properties" xmlns:ns2="85a97936-e34f-4817-8cad-8f9e5eb9ce94" xmlns:ns3="7a49e8cb-e55f-4d28-a170-fd1c4c61f89a" targetNamespace="http://schemas.microsoft.com/office/2006/metadata/properties" ma:root="true" ma:fieldsID="e3245f7039e287945d95bfcb800f9af5" ns2:_="" ns3:_="">
    <xsd:import namespace="85a97936-e34f-4817-8cad-8f9e5eb9ce94"/>
    <xsd:import namespace="7a49e8cb-e55f-4d28-a170-fd1c4c61f8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97936-e34f-4817-8cad-8f9e5eb9ce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9e8cb-e55f-4d28-a170-fd1c4c61f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34C66-E311-4058-98BC-B54C642B0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2C6512-18EA-4763-A737-FEE7864C3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97936-e34f-4817-8cad-8f9e5eb9ce94"/>
    <ds:schemaRef ds:uri="7a49e8cb-e55f-4d28-a170-fd1c4c61f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D5AF0-0812-4286-8D21-07F68CB34A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583A38-F788-46BE-9B62-3AF78EE1E02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5a97936-e34f-4817-8cad-8f9e5eb9ce94"/>
    <ds:schemaRef ds:uri="http://purl.org/dc/terms/"/>
    <ds:schemaRef ds:uri="7a49e8cb-e55f-4d28-a170-fd1c4c61f89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BOHS SOP for Group Licence for limited use of 1-2MP</vt:lpstr>
    </vt:vector>
  </TitlesOfParts>
  <Company>BOHS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BOHS SOP for Group Licence for limited use of 1-2MP</dc:title>
  <dc:subject>Standard Operating Procedure (SOP)relating to the prescribed use of 1-(2-methoxyphenyl)piperazine in MDHS 25/3</dc:subject>
  <dc:creator>John M Dobbie</dc:creator>
  <cp:lastModifiedBy>Claire Creed</cp:lastModifiedBy>
  <cp:revision>2</cp:revision>
  <cp:lastPrinted>2021-12-08T10:32:00Z</cp:lastPrinted>
  <dcterms:created xsi:type="dcterms:W3CDTF">2022-01-14T13:40:00Z</dcterms:created>
  <dcterms:modified xsi:type="dcterms:W3CDTF">2022-01-14T13:40:00Z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0x010100BC46963E5312E04389CB32C37DF454BE</vt:lpwstr>
  </property>
</Properties>
</file>